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57" w:rsidRPr="003B0A6D" w:rsidRDefault="00867057" w:rsidP="00867057">
      <w:pPr>
        <w:pStyle w:val="Nadpis3"/>
      </w:pPr>
      <w:r w:rsidRPr="003B0A6D">
        <w:t>Poseidon 2250: SNMP monitoring &amp; data logger</w:t>
      </w:r>
    </w:p>
    <w:p w:rsidR="00867057" w:rsidRPr="003B0A6D" w:rsidRDefault="004B6B8C" w:rsidP="00867057">
      <w:pPr>
        <w:rPr>
          <w:rFonts w:cs="Arial"/>
          <w:b/>
          <w:szCs w:val="20"/>
        </w:rPr>
      </w:pPr>
      <w:r>
        <w:rPr>
          <w:rFonts w:cs="Arial"/>
          <w:b/>
          <w:noProof/>
          <w:szCs w:val="20"/>
          <w:lang w:val="cs-CZ"/>
        </w:rPr>
        <w:drawing>
          <wp:anchor distT="0" distB="0" distL="114300" distR="114300" simplePos="0" relativeHeight="251661312" behindDoc="1" locked="0" layoutInCell="1" allowOverlap="1">
            <wp:simplePos x="0" y="0"/>
            <wp:positionH relativeFrom="column">
              <wp:posOffset>4232910</wp:posOffset>
            </wp:positionH>
            <wp:positionV relativeFrom="paragraph">
              <wp:posOffset>2540</wp:posOffset>
            </wp:positionV>
            <wp:extent cx="2385060" cy="1549400"/>
            <wp:effectExtent l="19050" t="0" r="0" b="0"/>
            <wp:wrapTight wrapText="bothSides">
              <wp:wrapPolygon edited="0">
                <wp:start x="-173" y="0"/>
                <wp:lineTo x="-173" y="21246"/>
                <wp:lineTo x="21565" y="21246"/>
                <wp:lineTo x="21565" y="0"/>
                <wp:lineTo x="-173" y="0"/>
              </wp:wrapPolygon>
            </wp:wrapTight>
            <wp:docPr id="2" name="obrázek 2" descr="Q:\Projects\Poseidon\fotky\2250\Poseidon_2250_600183_RR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Projects\Poseidon\fotky\2250\Poseidon_2250_600183_RR_250.jpg"/>
                    <pic:cNvPicPr>
                      <a:picLocks noChangeAspect="1" noChangeArrowheads="1"/>
                    </pic:cNvPicPr>
                  </pic:nvPicPr>
                  <pic:blipFill>
                    <a:blip r:embed="rId6" cstate="print"/>
                    <a:srcRect/>
                    <a:stretch>
                      <a:fillRect/>
                    </a:stretch>
                  </pic:blipFill>
                  <pic:spPr bwMode="auto">
                    <a:xfrm>
                      <a:off x="0" y="0"/>
                      <a:ext cx="2385060" cy="1549400"/>
                    </a:xfrm>
                    <a:prstGeom prst="rect">
                      <a:avLst/>
                    </a:prstGeom>
                    <a:noFill/>
                    <a:ln w="9525">
                      <a:noFill/>
                      <a:miter lim="800000"/>
                      <a:headEnd/>
                      <a:tailEnd/>
                    </a:ln>
                  </pic:spPr>
                </pic:pic>
              </a:graphicData>
            </a:graphic>
          </wp:anchor>
        </w:drawing>
      </w:r>
      <w:r w:rsidR="00867057" w:rsidRPr="003B0A6D">
        <w:rPr>
          <w:rFonts w:cs="Arial"/>
          <w:b/>
          <w:szCs w:val="20"/>
        </w:rPr>
        <w:t xml:space="preserve">Poseidon 2250 logs the values from up to 40 probes (RS-485, dry contacts, temperature, voltage, etc.). Data are stored in a flash memory. The device enables monitoring over IP (Web, SNMP, </w:t>
      </w:r>
      <w:proofErr w:type="spellStart"/>
      <w:proofErr w:type="gramStart"/>
      <w:r w:rsidR="00867057" w:rsidRPr="003B0A6D">
        <w:rPr>
          <w:rFonts w:cs="Arial"/>
          <w:b/>
          <w:szCs w:val="20"/>
        </w:rPr>
        <w:t>Modbus</w:t>
      </w:r>
      <w:proofErr w:type="spellEnd"/>
      <w:proofErr w:type="gramEnd"/>
      <w:r w:rsidR="00867057" w:rsidRPr="003B0A6D">
        <w:rPr>
          <w:rFonts w:cs="Arial"/>
          <w:b/>
          <w:szCs w:val="20"/>
        </w:rPr>
        <w:t>/TCP) and sends alerts to values out of range (E-mail, SNMP trap, SMS over GSM). Industrial probes (4–20mA and Pt100/Pt1000) are supported. The supplied HWg-PDMS application enables native export of data to MS Excel.</w:t>
      </w:r>
    </w:p>
    <w:p w:rsidR="00867057" w:rsidRPr="003B0A6D" w:rsidRDefault="00867057" w:rsidP="00867057">
      <w:pPr>
        <w:rPr>
          <w:rFonts w:cs="Arial"/>
          <w:szCs w:val="20"/>
          <w:lang w:val="cs-CZ"/>
        </w:rPr>
      </w:pPr>
    </w:p>
    <w:p w:rsidR="00867057" w:rsidRPr="003B0A6D" w:rsidRDefault="00867057" w:rsidP="00867057">
      <w:pPr>
        <w:rPr>
          <w:rFonts w:cs="Arial"/>
          <w:szCs w:val="20"/>
        </w:rPr>
      </w:pPr>
      <w:r w:rsidRPr="003B0A6D">
        <w:rPr>
          <w:rFonts w:cs="Arial"/>
          <w:szCs w:val="20"/>
        </w:rPr>
        <w:t xml:space="preserve">Poseidon 2250 monitors the values of external probes and digital inputs. Values are stored in its flash memory (IP data logger function).  Poseidon 2250 supports up to 40 probes, maximum distance is 1000 m. </w:t>
      </w:r>
    </w:p>
    <w:p w:rsidR="00867057" w:rsidRPr="003B0A6D" w:rsidRDefault="00867057" w:rsidP="00867057">
      <w:pPr>
        <w:rPr>
          <w:rFonts w:cs="Arial"/>
          <w:szCs w:val="20"/>
        </w:rPr>
      </w:pPr>
    </w:p>
    <w:p w:rsidR="00867057" w:rsidRPr="003B0A6D" w:rsidRDefault="00867057" w:rsidP="00867057">
      <w:pPr>
        <w:rPr>
          <w:rFonts w:cs="Arial"/>
          <w:szCs w:val="20"/>
        </w:rPr>
      </w:pPr>
      <w:r w:rsidRPr="003B0A6D">
        <w:rPr>
          <w:rFonts w:cs="Arial"/>
          <w:szCs w:val="20"/>
        </w:rPr>
        <w:t xml:space="preserve">Poseidon 2250 supports low-cost probes for short distance (IT environment), as well as precise industrial probes (Pt100 and Pt1000) or external probes (4–20mA current / 0–10V voltage) connected over RS-485. </w:t>
      </w:r>
    </w:p>
    <w:p w:rsidR="00867057" w:rsidRPr="003B0A6D" w:rsidRDefault="00867057" w:rsidP="00867057"/>
    <w:p w:rsidR="00867057" w:rsidRPr="003B0A6D" w:rsidRDefault="00867057" w:rsidP="00867057">
      <w:pPr>
        <w:rPr>
          <w:szCs w:val="20"/>
        </w:rPr>
      </w:pPr>
      <w:r w:rsidRPr="003B0A6D">
        <w:rPr>
          <w:rFonts w:cs="Arial"/>
          <w:szCs w:val="20"/>
        </w:rPr>
        <w:t xml:space="preserve">Monitored values are available over HTTP, SNMP or </w:t>
      </w:r>
      <w:proofErr w:type="spellStart"/>
      <w:r w:rsidRPr="003B0A6D">
        <w:rPr>
          <w:rFonts w:cs="Arial"/>
          <w:szCs w:val="20"/>
        </w:rPr>
        <w:t>Modbus</w:t>
      </w:r>
      <w:proofErr w:type="spellEnd"/>
      <w:r w:rsidRPr="003B0A6D">
        <w:rPr>
          <w:rFonts w:cs="Arial"/>
          <w:szCs w:val="20"/>
        </w:rPr>
        <w:t xml:space="preserve">/TCP protocols to external systems (SCADA, NMS). </w:t>
      </w:r>
      <w:r w:rsidRPr="003B0A6D">
        <w:rPr>
          <w:szCs w:val="20"/>
        </w:rPr>
        <w:t>Stored values can be periodically e-mailed, imported into a database, or processed with MS Excel (Excel export via HWg-PDMS).</w:t>
      </w:r>
    </w:p>
    <w:p w:rsidR="00867057" w:rsidRPr="003B0A6D" w:rsidRDefault="00867057" w:rsidP="00867057">
      <w:pPr>
        <w:rPr>
          <w:szCs w:val="20"/>
        </w:rPr>
      </w:pPr>
      <w:r w:rsidRPr="003B0A6D">
        <w:rPr>
          <w:szCs w:val="20"/>
        </w:rPr>
        <w:t>An external GSM modem can be connected to send SMS alerts.</w:t>
      </w:r>
    </w:p>
    <w:p w:rsidR="00867057" w:rsidRPr="003B0A6D" w:rsidRDefault="00867057" w:rsidP="00867057">
      <w:pPr>
        <w:rPr>
          <w:szCs w:val="20"/>
        </w:rPr>
      </w:pPr>
    </w:p>
    <w:p w:rsidR="00867057" w:rsidRPr="003B0A6D" w:rsidRDefault="00867057" w:rsidP="00867057">
      <w:pPr>
        <w:rPr>
          <w:szCs w:val="20"/>
        </w:rPr>
      </w:pPr>
      <w:r w:rsidRPr="003B0A6D">
        <w:rPr>
          <w:szCs w:val="20"/>
        </w:rPr>
        <w:t xml:space="preserve">With Poseidon 2250, you can monitor temperature, humidity, air-pressure, light, voltage, </w:t>
      </w:r>
      <w:proofErr w:type="gramStart"/>
      <w:r w:rsidRPr="003B0A6D">
        <w:rPr>
          <w:szCs w:val="20"/>
        </w:rPr>
        <w:t>current</w:t>
      </w:r>
      <w:proofErr w:type="gramEnd"/>
      <w:r w:rsidRPr="003B0A6D">
        <w:rPr>
          <w:szCs w:val="20"/>
        </w:rPr>
        <w:t>, power, distance, CO</w:t>
      </w:r>
      <w:r w:rsidRPr="003B0A6D">
        <w:rPr>
          <w:szCs w:val="20"/>
          <w:vertAlign w:val="subscript"/>
        </w:rPr>
        <w:t>2</w:t>
      </w:r>
      <w:r w:rsidRPr="003B0A6D">
        <w:rPr>
          <w:szCs w:val="20"/>
        </w:rPr>
        <w:t>, air-flow and many more sensors. Poseidon 2250 supports all sensors manufactured by HW group.</w:t>
      </w:r>
    </w:p>
    <w:p w:rsidR="00867057" w:rsidRPr="003B0A6D" w:rsidRDefault="00867057" w:rsidP="00867057">
      <w:pPr>
        <w:rPr>
          <w:rFonts w:cs="Arial"/>
          <w:szCs w:val="20"/>
        </w:rPr>
      </w:pPr>
    </w:p>
    <w:p w:rsidR="00867057" w:rsidRPr="003B0A6D" w:rsidRDefault="00867057" w:rsidP="00867057">
      <w:pPr>
        <w:rPr>
          <w:rFonts w:cs="Arial"/>
          <w:szCs w:val="20"/>
          <w:lang w:val="cs-CZ"/>
        </w:rPr>
      </w:pPr>
      <w:r w:rsidRPr="003B0A6D">
        <w:rPr>
          <w:rFonts w:cs="Arial"/>
          <w:szCs w:val="20"/>
        </w:rPr>
        <w:t xml:space="preserve">Typical applications include measuring and logging temperatures in a pharmacy. The Poseidon 2250 measures the temperature in four </w:t>
      </w:r>
      <w:r w:rsidRPr="003B0A6D">
        <w:t>refrigerators</w:t>
      </w:r>
      <w:r w:rsidRPr="003B0A6D">
        <w:rPr>
          <w:rFonts w:cs="Arial"/>
          <w:szCs w:val="20"/>
        </w:rPr>
        <w:t>, and monitors their doors. Values are stored in the flash memory and periodically e-mailed to a central server for processing, optionally with e-mail alerts.</w:t>
      </w:r>
    </w:p>
    <w:p w:rsidR="00867057" w:rsidRPr="003B0A6D" w:rsidRDefault="00867057" w:rsidP="00867057">
      <w:pPr>
        <w:rPr>
          <w:rFonts w:cs="Arial"/>
          <w:szCs w:val="20"/>
          <w:lang w:val="cs-CZ"/>
        </w:rPr>
      </w:pPr>
    </w:p>
    <w:p w:rsidR="00867057" w:rsidRPr="003B0A6D" w:rsidRDefault="00867057" w:rsidP="00867057">
      <w:pPr>
        <w:pStyle w:val="Vet"/>
        <w:numPr>
          <w:ilvl w:val="0"/>
          <w:numId w:val="1"/>
        </w:numPr>
        <w:spacing w:before="0" w:line="200" w:lineRule="atLeast"/>
      </w:pPr>
      <w:r w:rsidRPr="003B0A6D">
        <w:rPr>
          <w:b/>
          <w:u w:val="single"/>
        </w:rPr>
        <w:t>Online demo</w:t>
      </w:r>
      <w:r w:rsidRPr="003B0A6D">
        <w:t xml:space="preserve">: </w:t>
      </w:r>
      <w:hyperlink r:id="rId7" w:history="1">
        <w:r w:rsidRPr="003B0A6D">
          <w:rPr>
            <w:rStyle w:val="Hypertextovodkaz"/>
          </w:rPr>
          <w:t>http://poseidon.hwg.cz</w:t>
        </w:r>
      </w:hyperlink>
    </w:p>
    <w:p w:rsidR="00867057" w:rsidRPr="003B0A6D" w:rsidRDefault="00867057" w:rsidP="00867057">
      <w:pPr>
        <w:pStyle w:val="Vet"/>
        <w:numPr>
          <w:ilvl w:val="0"/>
          <w:numId w:val="1"/>
        </w:numPr>
        <w:spacing w:before="0" w:line="200" w:lineRule="atLeast"/>
        <w:rPr>
          <w:rFonts w:ascii="Arial-BoldMT" w:hAnsi="Arial-BoldMT" w:cs="Arial-BoldMT"/>
          <w:bCs/>
        </w:rPr>
      </w:pPr>
      <w:r w:rsidRPr="003B0A6D">
        <w:rPr>
          <w:b/>
        </w:rPr>
        <w:t>Ethernet</w:t>
      </w:r>
      <w:r w:rsidRPr="003B0A6D">
        <w:t xml:space="preserve">: RJ45 </w:t>
      </w:r>
      <w:r w:rsidRPr="003B0A6D">
        <w:rPr>
          <w:rFonts w:ascii="Arial-BoldMT" w:hAnsi="Arial-BoldMT" w:cs="Arial-BoldMT"/>
          <w:bCs/>
        </w:rPr>
        <w:t>(10BASE-T)</w:t>
      </w:r>
    </w:p>
    <w:p w:rsidR="00867057" w:rsidRPr="003B0A6D" w:rsidRDefault="00867057" w:rsidP="00867057">
      <w:pPr>
        <w:pStyle w:val="Vet"/>
        <w:numPr>
          <w:ilvl w:val="0"/>
          <w:numId w:val="1"/>
        </w:numPr>
        <w:spacing w:before="0" w:line="200" w:lineRule="atLeast"/>
        <w:jc w:val="both"/>
      </w:pPr>
      <w:r w:rsidRPr="003B0A6D">
        <w:rPr>
          <w:b/>
        </w:rPr>
        <w:t xml:space="preserve">Logging of values: </w:t>
      </w:r>
      <w:r w:rsidRPr="003B0A6D">
        <w:t>data logger with internal flash memory, 384 KB</w:t>
      </w:r>
    </w:p>
    <w:p w:rsidR="00867057" w:rsidRPr="003B0A6D" w:rsidRDefault="00867057" w:rsidP="00867057">
      <w:pPr>
        <w:pStyle w:val="Vet"/>
        <w:numPr>
          <w:ilvl w:val="0"/>
          <w:numId w:val="1"/>
        </w:numPr>
        <w:spacing w:before="0" w:line="200" w:lineRule="atLeast"/>
      </w:pPr>
      <w:r w:rsidRPr="003B0A6D">
        <w:rPr>
          <w:b/>
        </w:rPr>
        <w:t>Web:</w:t>
      </w:r>
      <w:r w:rsidRPr="003B0A6D">
        <w:t xml:space="preserve"> Built-in web server</w:t>
      </w:r>
    </w:p>
    <w:p w:rsidR="00867057" w:rsidRPr="003B0A6D" w:rsidRDefault="00867057" w:rsidP="00867057">
      <w:pPr>
        <w:pStyle w:val="Vet"/>
        <w:numPr>
          <w:ilvl w:val="0"/>
          <w:numId w:val="1"/>
        </w:numPr>
        <w:spacing w:before="0" w:line="200" w:lineRule="atLeast"/>
      </w:pPr>
      <w:r w:rsidRPr="003B0A6D">
        <w:rPr>
          <w:b/>
        </w:rPr>
        <w:t>Sensors</w:t>
      </w:r>
      <w:r w:rsidRPr="003B0A6D">
        <w:t xml:space="preserve">: 1xRJ11 </w:t>
      </w:r>
      <w:r w:rsidRPr="003B0A6D">
        <w:rPr>
          <w:b/>
        </w:rPr>
        <w:t>1-Wire UNI</w:t>
      </w:r>
      <w:r w:rsidRPr="003B0A6D">
        <w:t xml:space="preserve"> (max. 10 temperature/humidity probes)</w:t>
      </w:r>
    </w:p>
    <w:p w:rsidR="00867057" w:rsidRPr="003B0A6D" w:rsidRDefault="00867057" w:rsidP="00867057">
      <w:pPr>
        <w:pStyle w:val="Vet"/>
        <w:numPr>
          <w:ilvl w:val="0"/>
          <w:numId w:val="1"/>
        </w:numPr>
        <w:spacing w:before="0" w:line="200" w:lineRule="atLeast"/>
        <w:jc w:val="both"/>
      </w:pPr>
      <w:r w:rsidRPr="003B0A6D">
        <w:rPr>
          <w:b/>
        </w:rPr>
        <w:t>RS-485 sensors</w:t>
      </w:r>
      <w:r w:rsidRPr="003B0A6D">
        <w:t>: 1xRJ45 (max. 26 probes – temperature, humidity, air pressure, voltage, current, Pt100, Pt1000, …)</w:t>
      </w:r>
    </w:p>
    <w:p w:rsidR="00867057" w:rsidRPr="003B0A6D" w:rsidRDefault="00867057" w:rsidP="00867057">
      <w:pPr>
        <w:pStyle w:val="Vet"/>
        <w:numPr>
          <w:ilvl w:val="0"/>
          <w:numId w:val="1"/>
        </w:numPr>
        <w:spacing w:before="0" w:line="200" w:lineRule="atLeast"/>
      </w:pPr>
      <w:r w:rsidRPr="003B0A6D">
        <w:rPr>
          <w:b/>
        </w:rPr>
        <w:t>Digital Inputs:</w:t>
      </w:r>
      <w:r w:rsidRPr="003B0A6D">
        <w:t xml:space="preserve"> 3 digital (dry contact) inputs</w:t>
      </w:r>
      <w:r w:rsidRPr="003B0A6D">
        <w:br/>
        <w:t>(door contact, smoke detector, 110/230VAC supply detector, water leak detector, cooling fan failure detector)</w:t>
      </w:r>
    </w:p>
    <w:p w:rsidR="00867057" w:rsidRPr="003B0A6D" w:rsidRDefault="00867057" w:rsidP="00867057">
      <w:pPr>
        <w:pStyle w:val="Vet"/>
        <w:numPr>
          <w:ilvl w:val="0"/>
          <w:numId w:val="1"/>
        </w:numPr>
        <w:spacing w:before="0" w:line="200" w:lineRule="atLeast"/>
        <w:jc w:val="both"/>
      </w:pPr>
      <w:r w:rsidRPr="003B0A6D">
        <w:rPr>
          <w:b/>
        </w:rPr>
        <w:lastRenderedPageBreak/>
        <w:t>GSM modem</w:t>
      </w:r>
      <w:r w:rsidRPr="003B0A6D">
        <w:t>: A GSM modem for sending SMS alerts can be connected to RS-232</w:t>
      </w:r>
    </w:p>
    <w:p w:rsidR="00867057" w:rsidRPr="003B0A6D" w:rsidRDefault="00867057" w:rsidP="00867057">
      <w:pPr>
        <w:pStyle w:val="Vet"/>
        <w:numPr>
          <w:ilvl w:val="0"/>
          <w:numId w:val="1"/>
        </w:numPr>
        <w:spacing w:before="0" w:line="200" w:lineRule="atLeast"/>
      </w:pPr>
      <w:r w:rsidRPr="003B0A6D">
        <w:rPr>
          <w:b/>
        </w:rPr>
        <w:t>Mechanical</w:t>
      </w:r>
      <w:r w:rsidRPr="003B0A6D">
        <w:t xml:space="preserve">: Wall mount, dimensions: 25 x 82 x 90 [mm] </w:t>
      </w:r>
    </w:p>
    <w:p w:rsidR="00867057" w:rsidRPr="003B0A6D" w:rsidRDefault="00867057" w:rsidP="00867057">
      <w:pPr>
        <w:pStyle w:val="Vet"/>
        <w:numPr>
          <w:ilvl w:val="0"/>
          <w:numId w:val="1"/>
        </w:numPr>
        <w:spacing w:before="0" w:line="200" w:lineRule="atLeast"/>
      </w:pPr>
      <w:r w:rsidRPr="003B0A6D">
        <w:t xml:space="preserve">Alerts (value out of defined safe range): SNMP trap, Email, SMS </w:t>
      </w:r>
    </w:p>
    <w:p w:rsidR="00867057" w:rsidRPr="003B0A6D" w:rsidRDefault="00867057" w:rsidP="00867057">
      <w:pPr>
        <w:pStyle w:val="Vet"/>
        <w:numPr>
          <w:ilvl w:val="0"/>
          <w:numId w:val="1"/>
        </w:numPr>
        <w:spacing w:before="0" w:line="200" w:lineRule="atLeast"/>
        <w:rPr>
          <w:rFonts w:ascii="Arial-BoldMT" w:hAnsi="Arial-BoldMT" w:cs="Arial-BoldMT"/>
          <w:bCs/>
        </w:rPr>
      </w:pPr>
      <w:r w:rsidRPr="003B0A6D">
        <w:t xml:space="preserve">M2M communication protocols: SNMP, XML, </w:t>
      </w:r>
      <w:proofErr w:type="spellStart"/>
      <w:r w:rsidRPr="003B0A6D">
        <w:t>Modbus</w:t>
      </w:r>
      <w:proofErr w:type="spellEnd"/>
      <w:r w:rsidRPr="003B0A6D">
        <w:t>/TCP</w:t>
      </w:r>
    </w:p>
    <w:p w:rsidR="00867057" w:rsidRPr="003B0A6D" w:rsidRDefault="00867057" w:rsidP="00867057">
      <w:pPr>
        <w:pStyle w:val="Vet"/>
        <w:numPr>
          <w:ilvl w:val="0"/>
          <w:numId w:val="1"/>
        </w:numPr>
        <w:spacing w:before="0" w:line="200" w:lineRule="atLeast"/>
        <w:rPr>
          <w:lang w:val="cs-CZ"/>
        </w:rPr>
      </w:pPr>
      <w:r w:rsidRPr="003B0A6D">
        <w:t>S</w:t>
      </w:r>
      <w:r>
        <w:t>upport for programmers: HWg SDK</w:t>
      </w:r>
      <w:r w:rsidRPr="003B0A6D">
        <w:rPr>
          <w:lang w:val="cs-CZ"/>
        </w:rPr>
        <w:br/>
      </w:r>
    </w:p>
    <w:p w:rsidR="00867057" w:rsidRPr="003B0A6D" w:rsidRDefault="00867057" w:rsidP="00867057">
      <w:pPr>
        <w:pStyle w:val="Vet"/>
        <w:numPr>
          <w:ilvl w:val="0"/>
          <w:numId w:val="1"/>
        </w:numPr>
        <w:spacing w:before="0" w:line="200" w:lineRule="atLeast"/>
        <w:rPr>
          <w:lang w:val="cs-CZ"/>
        </w:rPr>
      </w:pPr>
      <w:r w:rsidRPr="003B0A6D">
        <w:t xml:space="preserve">Supported software </w:t>
      </w:r>
    </w:p>
    <w:p w:rsidR="00867057" w:rsidRPr="003B0A6D" w:rsidRDefault="00867057" w:rsidP="00867057">
      <w:pPr>
        <w:pStyle w:val="Odstavecseseznamem"/>
        <w:numPr>
          <w:ilvl w:val="1"/>
          <w:numId w:val="1"/>
        </w:numPr>
        <w:autoSpaceDE w:val="0"/>
        <w:autoSpaceDN w:val="0"/>
        <w:adjustRightInd w:val="0"/>
        <w:spacing w:before="60" w:after="60"/>
        <w:contextualSpacing w:val="0"/>
        <w:rPr>
          <w:rFonts w:cs="Arial"/>
          <w:szCs w:val="20"/>
        </w:rPr>
      </w:pPr>
      <w:r w:rsidRPr="003B0A6D">
        <w:rPr>
          <w:rFonts w:cs="Arial"/>
          <w:b/>
          <w:szCs w:val="20"/>
        </w:rPr>
        <w:t>HWg-PD Trigger</w:t>
      </w:r>
      <w:r w:rsidRPr="003B0A6D">
        <w:rPr>
          <w:rFonts w:cs="Arial"/>
          <w:szCs w:val="20"/>
        </w:rPr>
        <w:t>: Alert redirection to SMS, pop-up messages, PC shutdown...</w:t>
      </w:r>
    </w:p>
    <w:p w:rsidR="00867057" w:rsidRPr="003B0A6D" w:rsidRDefault="00867057" w:rsidP="00867057">
      <w:pPr>
        <w:pStyle w:val="Odstavecseseznamem"/>
        <w:numPr>
          <w:ilvl w:val="1"/>
          <w:numId w:val="1"/>
        </w:numPr>
        <w:autoSpaceDE w:val="0"/>
        <w:autoSpaceDN w:val="0"/>
        <w:adjustRightInd w:val="0"/>
        <w:spacing w:before="60" w:after="60"/>
        <w:contextualSpacing w:val="0"/>
        <w:rPr>
          <w:rFonts w:cs="Arial"/>
          <w:szCs w:val="20"/>
        </w:rPr>
      </w:pPr>
      <w:r w:rsidRPr="003B0A6D">
        <w:rPr>
          <w:b/>
        </w:rPr>
        <w:t>HWg-PDMS</w:t>
      </w:r>
      <w:r w:rsidRPr="003B0A6D">
        <w:t>: Logging of values, graphs, export to MS Excel</w:t>
      </w:r>
    </w:p>
    <w:p w:rsidR="00867057" w:rsidRPr="003B0A6D" w:rsidRDefault="00867057" w:rsidP="00867057">
      <w:pPr>
        <w:pStyle w:val="Odstavecseseznamem"/>
        <w:numPr>
          <w:ilvl w:val="1"/>
          <w:numId w:val="1"/>
        </w:numPr>
        <w:autoSpaceDE w:val="0"/>
        <w:autoSpaceDN w:val="0"/>
        <w:adjustRightInd w:val="0"/>
        <w:spacing w:before="60" w:after="60"/>
        <w:contextualSpacing w:val="0"/>
        <w:rPr>
          <w:rFonts w:cs="Arial"/>
          <w:szCs w:val="20"/>
        </w:rPr>
      </w:pPr>
      <w:proofErr w:type="spellStart"/>
      <w:r w:rsidRPr="003B0A6D">
        <w:rPr>
          <w:b/>
        </w:rPr>
        <w:t>CapTemp</w:t>
      </w:r>
      <w:proofErr w:type="spellEnd"/>
      <w:r w:rsidRPr="003B0A6D">
        <w:rPr>
          <w:rFonts w:cs="Arial"/>
          <w:szCs w:val="20"/>
        </w:rPr>
        <w:t>: Visualization on a map, control of outputs, alarm redirection to SMS</w:t>
      </w:r>
    </w:p>
    <w:p w:rsidR="00867057" w:rsidRPr="003B0A6D" w:rsidRDefault="00867057" w:rsidP="00867057">
      <w:pPr>
        <w:pStyle w:val="Odstavecseseznamem"/>
        <w:numPr>
          <w:ilvl w:val="1"/>
          <w:numId w:val="1"/>
        </w:numPr>
        <w:autoSpaceDE w:val="0"/>
        <w:autoSpaceDN w:val="0"/>
        <w:adjustRightInd w:val="0"/>
        <w:spacing w:before="60" w:after="60"/>
        <w:contextualSpacing w:val="0"/>
        <w:rPr>
          <w:rFonts w:cs="Arial"/>
          <w:szCs w:val="20"/>
        </w:rPr>
      </w:pPr>
      <w:r w:rsidRPr="003B0A6D">
        <w:rPr>
          <w:rFonts w:cs="Arial"/>
          <w:b/>
          <w:szCs w:val="20"/>
        </w:rPr>
        <w:t>Third-party SNMP software</w:t>
      </w:r>
    </w:p>
    <w:p w:rsidR="00867057" w:rsidRPr="003B0A6D" w:rsidRDefault="00867057" w:rsidP="00867057">
      <w:pPr>
        <w:rPr>
          <w:noProof/>
          <w:lang w:val="cs-CZ"/>
        </w:rPr>
      </w:pPr>
    </w:p>
    <w:p w:rsidR="00867057" w:rsidRPr="003B0A6D" w:rsidRDefault="00867057" w:rsidP="00867057">
      <w:pPr>
        <w:rPr>
          <w:lang w:val="cs-CZ"/>
        </w:rPr>
      </w:pPr>
    </w:p>
    <w:p w:rsidR="00867057" w:rsidRPr="00CC7A90" w:rsidRDefault="00ED697E" w:rsidP="00867057">
      <w:pPr>
        <w:rPr>
          <w:lang w:val="cs-CZ"/>
        </w:rPr>
      </w:pPr>
      <w:r>
        <w:rPr>
          <w:lang w:val="cs-CZ"/>
        </w:rPr>
      </w:r>
      <w:r>
        <w:rPr>
          <w:lang w:val="cs-CZ"/>
        </w:rPr>
        <w:pict>
          <v:rect id="_x0000_s1026" style="width:469.65pt;height:122pt;mso-left-percent:-10001;mso-top-percent:-10001;mso-position-horizontal:absolute;mso-position-horizontal-relative:char;mso-position-vertical:absolute;mso-position-vertical-relative:line;mso-left-percent:-10001;mso-top-percent:-10001">
            <v:shadow on="t" opacity=".5" offset="-6pt,-6pt"/>
            <v:textbox style="mso-next-textbox:#_x0000_s1026">
              <w:txbxContent>
                <w:p w:rsidR="00867057" w:rsidRDefault="00867057" w:rsidP="00867057">
                  <w:pPr>
                    <w:rPr>
                      <w:b/>
                    </w:rPr>
                  </w:pPr>
                  <w:r w:rsidRPr="00E53F6C">
                    <w:rPr>
                      <w:b/>
                    </w:rPr>
                    <w:t xml:space="preserve">Keywords: </w:t>
                  </w:r>
                </w:p>
                <w:p w:rsidR="00867057" w:rsidRDefault="00867057" w:rsidP="00867057">
                  <w:r>
                    <w:t xml:space="preserve">Poseidon 2250 </w:t>
                  </w:r>
                  <w:proofErr w:type="spellStart"/>
                  <w:r>
                    <w:t>snmp</w:t>
                  </w:r>
                  <w:proofErr w:type="spellEnd"/>
                  <w:r>
                    <w:t xml:space="preserve"> monitoring and logger, SNMP voltage &amp; current logger, temperature sensor IP data logger, pt100 temperature sensor over rs-485, 4-20mA and pt-1000 probes</w:t>
                  </w:r>
                </w:p>
                <w:p w:rsidR="00867057" w:rsidRDefault="00867057" w:rsidP="00867057"/>
                <w:p w:rsidR="00867057" w:rsidRDefault="00867057" w:rsidP="00867057">
                  <w:proofErr w:type="spellStart"/>
                  <w:r>
                    <w:t>modbus</w:t>
                  </w:r>
                  <w:proofErr w:type="spellEnd"/>
                  <w:r>
                    <w:t>/</w:t>
                  </w:r>
                  <w:proofErr w:type="spellStart"/>
                  <w:r>
                    <w:t>tcp</w:t>
                  </w:r>
                  <w:proofErr w:type="spellEnd"/>
                  <w:r>
                    <w:t xml:space="preserve"> voltage input, </w:t>
                  </w:r>
                  <w:proofErr w:type="spellStart"/>
                  <w:r>
                    <w:t>snmp</w:t>
                  </w:r>
                  <w:proofErr w:type="spellEnd"/>
                  <w:r>
                    <w:t xml:space="preserve"> light sensor, rs485 temperature and humidity sensors, SNMP monitoring, </w:t>
                  </w:r>
                  <w:proofErr w:type="spellStart"/>
                  <w:r>
                    <w:t>snmp</w:t>
                  </w:r>
                  <w:proofErr w:type="spellEnd"/>
                  <w:r>
                    <w:t xml:space="preserve"> trap alert, email alert, web </w:t>
                  </w:r>
                  <w:proofErr w:type="spellStart"/>
                  <w:r>
                    <w:t>sms</w:t>
                  </w:r>
                  <w:proofErr w:type="spellEnd"/>
                  <w:r>
                    <w:t xml:space="preserve"> alert, remote sensors monitoring, web sensors, excel export</w:t>
                  </w:r>
                </w:p>
                <w:p w:rsidR="00867057" w:rsidRDefault="00867057" w:rsidP="00867057"/>
              </w:txbxContent>
            </v:textbox>
            <w10:wrap type="none"/>
            <w10:anchorlock/>
          </v:rect>
        </w:pict>
      </w:r>
    </w:p>
    <w:p w:rsidR="00867057" w:rsidRPr="00CC7A90" w:rsidRDefault="00867057" w:rsidP="00867057">
      <w:pPr>
        <w:rPr>
          <w:lang w:val="cs-CZ"/>
        </w:rPr>
      </w:pPr>
    </w:p>
    <w:p w:rsidR="00867057" w:rsidRPr="00CC7A90" w:rsidRDefault="00867057" w:rsidP="00867057"/>
    <w:p w:rsidR="00867057" w:rsidRPr="00CC7A90" w:rsidRDefault="00867057" w:rsidP="00867057">
      <w:pPr>
        <w:rPr>
          <w:rFonts w:cs="Arial"/>
          <w:b/>
          <w:bCs/>
          <w:sz w:val="28"/>
        </w:rPr>
      </w:pPr>
    </w:p>
    <w:p w:rsidR="00867057" w:rsidRPr="00CC7A90" w:rsidRDefault="00867057" w:rsidP="00867057">
      <w:pPr>
        <w:pStyle w:val="Nadpis3"/>
        <w:rPr>
          <w:lang w:val="cs-CZ"/>
        </w:rPr>
      </w:pPr>
      <w:r w:rsidRPr="00CC7A90">
        <w:rPr>
          <w:noProof/>
          <w:lang w:val="cs-CZ"/>
        </w:rPr>
        <w:drawing>
          <wp:anchor distT="0" distB="0" distL="114300" distR="114300" simplePos="0" relativeHeight="251660288" behindDoc="1" locked="0" layoutInCell="1" allowOverlap="1">
            <wp:simplePos x="0" y="0"/>
            <wp:positionH relativeFrom="margin">
              <wp:posOffset>3731260</wp:posOffset>
            </wp:positionH>
            <wp:positionV relativeFrom="paragraph">
              <wp:posOffset>278130</wp:posOffset>
            </wp:positionV>
            <wp:extent cx="2228215" cy="2200910"/>
            <wp:effectExtent l="19050" t="0" r="635" b="0"/>
            <wp:wrapTight wrapText="bothSides">
              <wp:wrapPolygon edited="0">
                <wp:start x="-185" y="0"/>
                <wp:lineTo x="-185" y="21500"/>
                <wp:lineTo x="21606" y="21500"/>
                <wp:lineTo x="21606" y="0"/>
                <wp:lineTo x="-185" y="0"/>
              </wp:wrapPolygon>
            </wp:wrapTight>
            <wp:docPr id="12"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srcRect/>
                    <a:stretch>
                      <a:fillRect/>
                    </a:stretch>
                  </pic:blipFill>
                  <pic:spPr bwMode="auto">
                    <a:xfrm>
                      <a:off x="0" y="0"/>
                      <a:ext cx="2228215" cy="2200910"/>
                    </a:xfrm>
                    <a:prstGeom prst="rect">
                      <a:avLst/>
                    </a:prstGeom>
                    <a:noFill/>
                    <a:ln w="9525">
                      <a:noFill/>
                      <a:miter lim="800000"/>
                      <a:headEnd/>
                      <a:tailEnd/>
                    </a:ln>
                  </pic:spPr>
                </pic:pic>
              </a:graphicData>
            </a:graphic>
          </wp:anchor>
        </w:drawing>
      </w:r>
      <w:r w:rsidRPr="00CC7A90">
        <w:t>Poseidon 2250 GSM Tset</w:t>
      </w:r>
      <w:r>
        <w:t>: GSM Temperature &amp; IP logger package</w:t>
      </w:r>
    </w:p>
    <w:p w:rsidR="00867057" w:rsidRPr="00CC7A90" w:rsidRDefault="00867057" w:rsidP="00867057">
      <w:pPr>
        <w:rPr>
          <w:lang w:val="cs-CZ"/>
        </w:rPr>
      </w:pPr>
      <w:proofErr w:type="gramStart"/>
      <w:r w:rsidRPr="00CC7A90">
        <w:t>A complete package for autonomous environment monitoring (temperature / humidity) in industrial applications.</w:t>
      </w:r>
      <w:proofErr w:type="gramEnd"/>
      <w:r w:rsidRPr="00CC7A90">
        <w:t xml:space="preserve"> Autonomous recording of temperatures and alerting over SMS only depends on the supply of power.</w:t>
      </w:r>
    </w:p>
    <w:p w:rsidR="00867057" w:rsidRPr="00CC7A90" w:rsidRDefault="00867057" w:rsidP="00867057">
      <w:pPr>
        <w:rPr>
          <w:lang w:val="cs-CZ"/>
        </w:rPr>
      </w:pPr>
    </w:p>
    <w:p w:rsidR="00867057" w:rsidRPr="00CC7A90" w:rsidRDefault="00867057" w:rsidP="00867057">
      <w:pPr>
        <w:rPr>
          <w:lang w:val="cs-CZ"/>
        </w:rPr>
      </w:pPr>
      <w:r w:rsidRPr="00CC7A90">
        <w:t xml:space="preserve">The package contains a temperature probe, a GSM modem and a Poseidon 2250 unit. Logged temperature can be periodically e-mailed. </w:t>
      </w:r>
      <w:r w:rsidRPr="00CC7A90">
        <w:rPr>
          <w:lang w:val="cs-CZ"/>
        </w:rPr>
        <w:br/>
      </w:r>
    </w:p>
    <w:p w:rsidR="00867057" w:rsidRPr="00CC7A90" w:rsidRDefault="00867057" w:rsidP="00867057">
      <w:pPr>
        <w:spacing w:after="80"/>
        <w:ind w:left="-40"/>
      </w:pPr>
      <w:r w:rsidRPr="00CC7A90">
        <w:t xml:space="preserve">When the temperature is too high or too low, SMS alert is sent to two different phone numbers. If the LAN connection works OK, e-mail and SNMP trap are </w:t>
      </w:r>
      <w:r w:rsidRPr="00CC7A90">
        <w:lastRenderedPageBreak/>
        <w:t>sent as well.</w:t>
      </w:r>
    </w:p>
    <w:p w:rsidR="00867057" w:rsidRPr="00CC7A90" w:rsidRDefault="00867057" w:rsidP="00867057">
      <w:pPr>
        <w:spacing w:after="80"/>
      </w:pPr>
    </w:p>
    <w:p w:rsidR="00867057" w:rsidRPr="00CC7A90" w:rsidRDefault="00867057" w:rsidP="00867057">
      <w:pPr>
        <w:spacing w:after="80"/>
        <w:rPr>
          <w:noProof/>
          <w:lang w:eastAsia="en-US"/>
        </w:rPr>
      </w:pPr>
      <w:r w:rsidRPr="00CC7A90">
        <w:t>Native data export to MS Excel using the HWg-PDMS software.</w:t>
      </w:r>
    </w:p>
    <w:p w:rsidR="00867057" w:rsidRPr="00CC7A90" w:rsidRDefault="00867057" w:rsidP="00867057">
      <w:pPr>
        <w:rPr>
          <w:lang w:val="cs-CZ"/>
        </w:rPr>
      </w:pPr>
    </w:p>
    <w:p w:rsidR="00867057" w:rsidRPr="00CC7A90" w:rsidRDefault="00867057" w:rsidP="00867057">
      <w:pPr>
        <w:rPr>
          <w:lang w:val="cs-CZ"/>
        </w:rPr>
      </w:pPr>
      <w:r w:rsidRPr="00CC7A90">
        <w:t xml:space="preserve">It is possible to add over 40 additional sensors of various types (voltage, current, humidity, contacts, etc.). </w:t>
      </w:r>
    </w:p>
    <w:p w:rsidR="00867057" w:rsidRPr="00CC7A90" w:rsidRDefault="00867057" w:rsidP="00867057">
      <w:pPr>
        <w:rPr>
          <w:lang w:val="cs-CZ"/>
        </w:rPr>
      </w:pPr>
    </w:p>
    <w:p w:rsidR="00867057" w:rsidRPr="00CC7A90" w:rsidRDefault="00867057" w:rsidP="00867057">
      <w:pPr>
        <w:ind w:left="2268" w:hanging="2268"/>
        <w:rPr>
          <w:i/>
          <w:lang w:val="cs-CZ"/>
        </w:rPr>
      </w:pPr>
      <w:r w:rsidRPr="00CC7A90">
        <w:rPr>
          <w:b/>
          <w:i/>
        </w:rPr>
        <w:t>Package contents:</w:t>
      </w:r>
      <w:r w:rsidRPr="00CC7A90">
        <w:rPr>
          <w:i/>
        </w:rPr>
        <w:tab/>
        <w:t>“Poseidon 2250 GSM Tset” contains a Poseidon 2250 unit, one temperature probe, a GSM modem with an external antenna, connecting cables, and a CD with software – everything you need to get started (except a SIM card).</w:t>
      </w:r>
    </w:p>
    <w:p w:rsidR="00867057" w:rsidRPr="00CC7A90" w:rsidRDefault="00867057" w:rsidP="00867057">
      <w:pPr>
        <w:rPr>
          <w:lang w:val="cs-CZ"/>
        </w:rPr>
      </w:pPr>
    </w:p>
    <w:p w:rsidR="00867057" w:rsidRPr="00CC7A90" w:rsidRDefault="00867057" w:rsidP="00867057">
      <w:pPr>
        <w:rPr>
          <w:lang w:val="cs-CZ"/>
        </w:rPr>
      </w:pPr>
    </w:p>
    <w:p w:rsidR="00867057" w:rsidRPr="00CC7A90" w:rsidRDefault="00867057" w:rsidP="00867057">
      <w:pPr>
        <w:pStyle w:val="Vet"/>
        <w:numPr>
          <w:ilvl w:val="0"/>
          <w:numId w:val="25"/>
        </w:numPr>
        <w:spacing w:before="0" w:line="200" w:lineRule="atLeast"/>
        <w:rPr>
          <w:lang w:val="cs-CZ"/>
        </w:rPr>
      </w:pPr>
      <w:r w:rsidRPr="00CC7A90">
        <w:rPr>
          <w:b/>
          <w:u w:val="single"/>
        </w:rPr>
        <w:t>Online demo</w:t>
      </w:r>
      <w:r w:rsidRPr="00CC7A90">
        <w:t xml:space="preserve">: </w:t>
      </w:r>
      <w:hyperlink r:id="rId9" w:history="1">
        <w:r w:rsidRPr="00821C65">
          <w:rPr>
            <w:rStyle w:val="Hypertextovodkaz"/>
          </w:rPr>
          <w:t>http://poseidon.hwg.cz</w:t>
        </w:r>
      </w:hyperlink>
    </w:p>
    <w:p w:rsidR="00867057" w:rsidRPr="00CC7A90" w:rsidRDefault="00867057" w:rsidP="00867057">
      <w:pPr>
        <w:pStyle w:val="Vet"/>
        <w:numPr>
          <w:ilvl w:val="0"/>
          <w:numId w:val="25"/>
        </w:numPr>
        <w:spacing w:before="0" w:line="200" w:lineRule="atLeast"/>
        <w:jc w:val="both"/>
        <w:rPr>
          <w:rFonts w:ascii="Arial-BoldMT" w:hAnsi="Arial-BoldMT" w:cs="Arial-BoldMT"/>
          <w:bCs/>
          <w:lang w:val="cs-CZ"/>
        </w:rPr>
      </w:pPr>
      <w:r w:rsidRPr="00CC7A90">
        <w:rPr>
          <w:b/>
        </w:rPr>
        <w:t>Ethernet</w:t>
      </w:r>
      <w:r w:rsidRPr="00CC7A90">
        <w:t xml:space="preserve">: RJ45 </w:t>
      </w:r>
      <w:r w:rsidRPr="00CC7A90">
        <w:rPr>
          <w:rFonts w:ascii="Arial-BoldMT" w:hAnsi="Arial-BoldMT" w:cs="Arial-BoldMT"/>
          <w:bCs/>
        </w:rPr>
        <w:t>(10BASE-T)</w:t>
      </w:r>
    </w:p>
    <w:p w:rsidR="00867057" w:rsidRPr="00CC7A90" w:rsidRDefault="00867057" w:rsidP="00867057">
      <w:pPr>
        <w:pStyle w:val="Vet"/>
        <w:numPr>
          <w:ilvl w:val="0"/>
          <w:numId w:val="25"/>
        </w:numPr>
        <w:spacing w:before="0" w:line="200" w:lineRule="atLeast"/>
        <w:jc w:val="both"/>
        <w:rPr>
          <w:lang w:val="cs-CZ"/>
        </w:rPr>
      </w:pPr>
      <w:r w:rsidRPr="00CC7A90">
        <w:rPr>
          <w:b/>
        </w:rPr>
        <w:t>Web:</w:t>
      </w:r>
      <w:r w:rsidRPr="00CC7A90">
        <w:t xml:space="preserve"> Built-in web server</w:t>
      </w:r>
    </w:p>
    <w:p w:rsidR="00867057" w:rsidRPr="00CC7A90" w:rsidRDefault="00867057" w:rsidP="00867057">
      <w:pPr>
        <w:pStyle w:val="Vet"/>
        <w:numPr>
          <w:ilvl w:val="0"/>
          <w:numId w:val="1"/>
        </w:numPr>
        <w:spacing w:before="0" w:line="200" w:lineRule="atLeast"/>
        <w:jc w:val="both"/>
        <w:rPr>
          <w:lang w:val="cs-CZ"/>
        </w:rPr>
      </w:pPr>
      <w:r w:rsidRPr="00CC7A90">
        <w:rPr>
          <w:rFonts w:cs="Arial"/>
          <w:b/>
          <w:szCs w:val="20"/>
        </w:rPr>
        <w:t>Sensors</w:t>
      </w:r>
      <w:r w:rsidRPr="00CC7A90">
        <w:rPr>
          <w:rFonts w:cs="Arial"/>
          <w:szCs w:val="20"/>
        </w:rPr>
        <w:t>: 1 temperature probe is included (</w:t>
      </w:r>
      <w:r w:rsidRPr="00CC7A90">
        <w:t>max. 44 probes can be connected in total)</w:t>
      </w:r>
    </w:p>
    <w:p w:rsidR="00867057" w:rsidRPr="00CC7A90" w:rsidRDefault="00867057" w:rsidP="00867057">
      <w:pPr>
        <w:pStyle w:val="Vet"/>
        <w:numPr>
          <w:ilvl w:val="0"/>
          <w:numId w:val="25"/>
        </w:numPr>
        <w:spacing w:before="0" w:line="200" w:lineRule="atLeast"/>
        <w:rPr>
          <w:lang w:val="cs-CZ"/>
        </w:rPr>
      </w:pPr>
      <w:r w:rsidRPr="00CC7A90">
        <w:rPr>
          <w:b/>
          <w:lang w:val="cs-CZ"/>
        </w:rPr>
        <w:t>GSM modem</w:t>
      </w:r>
      <w:r w:rsidRPr="00CC7A90">
        <w:rPr>
          <w:lang w:val="cs-CZ"/>
        </w:rPr>
        <w:t xml:space="preserve">: </w:t>
      </w:r>
      <w:proofErr w:type="spellStart"/>
      <w:r w:rsidRPr="00CC7A90">
        <w:rPr>
          <w:lang w:val="cs-CZ"/>
        </w:rPr>
        <w:t>The</w:t>
      </w:r>
      <w:proofErr w:type="spellEnd"/>
      <w:r w:rsidRPr="00CC7A90">
        <w:rPr>
          <w:lang w:val="cs-CZ"/>
        </w:rPr>
        <w:t xml:space="preserve"> </w:t>
      </w:r>
      <w:proofErr w:type="spellStart"/>
      <w:r w:rsidRPr="00CC7A90">
        <w:rPr>
          <w:lang w:val="cs-CZ"/>
        </w:rPr>
        <w:t>package</w:t>
      </w:r>
      <w:proofErr w:type="spellEnd"/>
      <w:r w:rsidRPr="00CC7A90">
        <w:rPr>
          <w:lang w:val="cs-CZ"/>
        </w:rPr>
        <w:t xml:space="preserve"> </w:t>
      </w:r>
      <w:proofErr w:type="spellStart"/>
      <w:r w:rsidRPr="00CC7A90">
        <w:rPr>
          <w:lang w:val="cs-CZ"/>
        </w:rPr>
        <w:t>contains</w:t>
      </w:r>
      <w:proofErr w:type="spellEnd"/>
      <w:r w:rsidRPr="00CC7A90">
        <w:rPr>
          <w:lang w:val="cs-CZ"/>
        </w:rPr>
        <w:t xml:space="preserve"> a GSM modem </w:t>
      </w:r>
      <w:proofErr w:type="spellStart"/>
      <w:r w:rsidRPr="00CC7A90">
        <w:rPr>
          <w:lang w:val="cs-CZ"/>
        </w:rPr>
        <w:t>for</w:t>
      </w:r>
      <w:proofErr w:type="spellEnd"/>
      <w:r w:rsidRPr="00CC7A90">
        <w:rPr>
          <w:lang w:val="cs-CZ"/>
        </w:rPr>
        <w:t xml:space="preserve"> </w:t>
      </w:r>
      <w:proofErr w:type="spellStart"/>
      <w:r w:rsidRPr="00CC7A90">
        <w:rPr>
          <w:lang w:val="cs-CZ"/>
        </w:rPr>
        <w:t>sending</w:t>
      </w:r>
      <w:proofErr w:type="spellEnd"/>
      <w:r w:rsidRPr="00CC7A90">
        <w:rPr>
          <w:lang w:val="cs-CZ"/>
        </w:rPr>
        <w:t xml:space="preserve"> SMS </w:t>
      </w:r>
      <w:proofErr w:type="spellStart"/>
      <w:r w:rsidRPr="00CC7A90">
        <w:rPr>
          <w:lang w:val="cs-CZ"/>
        </w:rPr>
        <w:t>alerts</w:t>
      </w:r>
      <w:proofErr w:type="spellEnd"/>
    </w:p>
    <w:p w:rsidR="00867057" w:rsidRPr="00CC7A90" w:rsidRDefault="00867057" w:rsidP="00867057">
      <w:pPr>
        <w:pStyle w:val="Vet"/>
        <w:numPr>
          <w:ilvl w:val="0"/>
          <w:numId w:val="25"/>
        </w:numPr>
        <w:spacing w:before="0" w:line="200" w:lineRule="atLeast"/>
        <w:rPr>
          <w:lang w:val="cs-CZ"/>
        </w:rPr>
      </w:pPr>
      <w:r w:rsidRPr="00CC7A90">
        <w:rPr>
          <w:b/>
        </w:rPr>
        <w:t>Alerts (value out of defined safe range)</w:t>
      </w:r>
      <w:r w:rsidRPr="00CC7A90">
        <w:t>: SNMP trap, E-mail, SMS via GSM modem</w:t>
      </w:r>
    </w:p>
    <w:p w:rsidR="00867057" w:rsidRPr="00CC7A90" w:rsidRDefault="00867057" w:rsidP="00867057">
      <w:pPr>
        <w:pStyle w:val="Vet"/>
        <w:numPr>
          <w:ilvl w:val="0"/>
          <w:numId w:val="25"/>
        </w:numPr>
        <w:spacing w:before="0" w:line="200" w:lineRule="atLeast"/>
        <w:jc w:val="both"/>
        <w:rPr>
          <w:rFonts w:ascii="Arial-BoldMT" w:hAnsi="Arial-BoldMT" w:cs="Arial-BoldMT"/>
          <w:bCs/>
          <w:lang w:val="cs-CZ"/>
        </w:rPr>
      </w:pPr>
      <w:r w:rsidRPr="00CC7A90">
        <w:rPr>
          <w:b/>
        </w:rPr>
        <w:t>M2M protocols</w:t>
      </w:r>
      <w:r w:rsidRPr="00CC7A90">
        <w:t xml:space="preserve">: SNMP, XML (http), </w:t>
      </w:r>
      <w:proofErr w:type="spellStart"/>
      <w:r w:rsidRPr="00CC7A90">
        <w:t>Modbus</w:t>
      </w:r>
      <w:proofErr w:type="spellEnd"/>
      <w:r w:rsidRPr="00CC7A90">
        <w:t>/TCP</w:t>
      </w:r>
    </w:p>
    <w:p w:rsidR="00867057" w:rsidRPr="00CC7A90" w:rsidRDefault="00867057" w:rsidP="00867057">
      <w:pPr>
        <w:pStyle w:val="Odstavecseseznamem"/>
        <w:numPr>
          <w:ilvl w:val="0"/>
          <w:numId w:val="25"/>
        </w:numPr>
        <w:autoSpaceDE w:val="0"/>
        <w:autoSpaceDN w:val="0"/>
        <w:adjustRightInd w:val="0"/>
        <w:spacing w:before="60" w:after="60"/>
        <w:contextualSpacing w:val="0"/>
        <w:rPr>
          <w:rFonts w:cs="Arial"/>
          <w:szCs w:val="20"/>
          <w:lang w:val="cs-CZ"/>
        </w:rPr>
      </w:pPr>
      <w:r w:rsidRPr="00CC7A90">
        <w:rPr>
          <w:rFonts w:cs="Arial"/>
          <w:b/>
          <w:szCs w:val="20"/>
        </w:rPr>
        <w:t>Support for programmers</w:t>
      </w:r>
      <w:r w:rsidRPr="00CC7A90">
        <w:rPr>
          <w:rFonts w:cs="Arial"/>
          <w:szCs w:val="20"/>
        </w:rPr>
        <w:t>: HWg SDK</w:t>
      </w:r>
      <w:r w:rsidRPr="00CC7A90">
        <w:rPr>
          <w:rFonts w:cs="Arial"/>
          <w:szCs w:val="20"/>
          <w:lang w:val="cs-CZ"/>
        </w:rPr>
        <w:br/>
      </w:r>
    </w:p>
    <w:p w:rsidR="00867057" w:rsidRPr="00CC7A90" w:rsidRDefault="00867057" w:rsidP="00867057">
      <w:pPr>
        <w:pStyle w:val="Odstavecseseznamem"/>
        <w:numPr>
          <w:ilvl w:val="0"/>
          <w:numId w:val="25"/>
        </w:numPr>
        <w:autoSpaceDE w:val="0"/>
        <w:autoSpaceDN w:val="0"/>
        <w:adjustRightInd w:val="0"/>
        <w:spacing w:before="60" w:after="60"/>
        <w:contextualSpacing w:val="0"/>
        <w:rPr>
          <w:rFonts w:cs="Arial"/>
          <w:szCs w:val="20"/>
          <w:lang w:val="cs-CZ"/>
        </w:rPr>
      </w:pPr>
      <w:r w:rsidRPr="00CC7A90">
        <w:rPr>
          <w:rFonts w:cs="Arial"/>
          <w:szCs w:val="20"/>
        </w:rPr>
        <w:t xml:space="preserve">Supported software </w:t>
      </w:r>
    </w:p>
    <w:p w:rsidR="00867057" w:rsidRPr="00CC7A90" w:rsidRDefault="00867057" w:rsidP="00867057">
      <w:pPr>
        <w:pStyle w:val="Odstavecseseznamem"/>
        <w:numPr>
          <w:ilvl w:val="1"/>
          <w:numId w:val="25"/>
        </w:numPr>
        <w:autoSpaceDE w:val="0"/>
        <w:autoSpaceDN w:val="0"/>
        <w:adjustRightInd w:val="0"/>
        <w:spacing w:before="60" w:after="60"/>
        <w:contextualSpacing w:val="0"/>
        <w:rPr>
          <w:rFonts w:cs="Arial"/>
          <w:szCs w:val="20"/>
          <w:lang w:val="cs-CZ"/>
        </w:rPr>
      </w:pPr>
      <w:r w:rsidRPr="00CC7A90">
        <w:rPr>
          <w:rFonts w:cs="Arial"/>
          <w:b/>
          <w:szCs w:val="20"/>
        </w:rPr>
        <w:t>HWg-PD Trigger</w:t>
      </w:r>
      <w:r w:rsidRPr="00CC7A90">
        <w:rPr>
          <w:rFonts w:cs="Arial"/>
          <w:szCs w:val="20"/>
        </w:rPr>
        <w:t>: Alert redirection to SMS, pop-up messages, PC shutdown...</w:t>
      </w:r>
    </w:p>
    <w:p w:rsidR="00867057" w:rsidRPr="00CC7A90" w:rsidRDefault="00867057" w:rsidP="00867057">
      <w:pPr>
        <w:pStyle w:val="Odstavecseseznamem"/>
        <w:numPr>
          <w:ilvl w:val="1"/>
          <w:numId w:val="25"/>
        </w:numPr>
        <w:autoSpaceDE w:val="0"/>
        <w:autoSpaceDN w:val="0"/>
        <w:adjustRightInd w:val="0"/>
        <w:spacing w:before="60" w:after="60"/>
        <w:contextualSpacing w:val="0"/>
        <w:rPr>
          <w:rFonts w:cs="Arial"/>
          <w:szCs w:val="20"/>
          <w:lang w:val="cs-CZ"/>
        </w:rPr>
      </w:pPr>
      <w:r w:rsidRPr="00CC7A90">
        <w:rPr>
          <w:b/>
        </w:rPr>
        <w:t>HWg-PDMS</w:t>
      </w:r>
      <w:r w:rsidRPr="00CC7A90">
        <w:t>: Logging of values, graphs, export to MS Excel</w:t>
      </w:r>
    </w:p>
    <w:p w:rsidR="00867057" w:rsidRPr="00CC7A90" w:rsidRDefault="00867057" w:rsidP="00867057">
      <w:pPr>
        <w:pStyle w:val="Odstavecseseznamem"/>
        <w:numPr>
          <w:ilvl w:val="1"/>
          <w:numId w:val="25"/>
        </w:numPr>
        <w:autoSpaceDE w:val="0"/>
        <w:autoSpaceDN w:val="0"/>
        <w:adjustRightInd w:val="0"/>
        <w:spacing w:before="60" w:after="60"/>
        <w:contextualSpacing w:val="0"/>
        <w:rPr>
          <w:rFonts w:cs="Arial"/>
          <w:szCs w:val="20"/>
          <w:lang w:val="cs-CZ"/>
        </w:rPr>
      </w:pPr>
      <w:proofErr w:type="spellStart"/>
      <w:r w:rsidRPr="00CC7A90">
        <w:rPr>
          <w:b/>
        </w:rPr>
        <w:t>CapTemp</w:t>
      </w:r>
      <w:proofErr w:type="spellEnd"/>
      <w:r w:rsidRPr="00CC7A90">
        <w:rPr>
          <w:rFonts w:cs="Arial"/>
          <w:szCs w:val="20"/>
        </w:rPr>
        <w:t>: Visualization on a map, control of outputs, alarm redirection to SMS</w:t>
      </w:r>
    </w:p>
    <w:p w:rsidR="00867057" w:rsidRPr="00CC7A90" w:rsidRDefault="00867057" w:rsidP="00867057">
      <w:pPr>
        <w:pStyle w:val="Odstavecseseznamem"/>
        <w:numPr>
          <w:ilvl w:val="1"/>
          <w:numId w:val="25"/>
        </w:numPr>
        <w:autoSpaceDE w:val="0"/>
        <w:autoSpaceDN w:val="0"/>
        <w:adjustRightInd w:val="0"/>
        <w:spacing w:before="60" w:after="60"/>
        <w:contextualSpacing w:val="0"/>
        <w:rPr>
          <w:rFonts w:cs="Arial"/>
          <w:szCs w:val="20"/>
          <w:lang w:val="cs-CZ"/>
        </w:rPr>
      </w:pPr>
      <w:r w:rsidRPr="00CC7A90">
        <w:rPr>
          <w:rFonts w:cs="Arial"/>
          <w:b/>
          <w:szCs w:val="20"/>
        </w:rPr>
        <w:t>Third-party SNMP software</w:t>
      </w:r>
    </w:p>
    <w:p w:rsidR="00867057" w:rsidRPr="00CC7A90" w:rsidRDefault="00867057" w:rsidP="00867057">
      <w:pPr>
        <w:rPr>
          <w:lang w:val="cs-CZ"/>
        </w:rPr>
      </w:pPr>
    </w:p>
    <w:p w:rsidR="00867057" w:rsidRPr="00CC7A90" w:rsidRDefault="00867057" w:rsidP="00867057">
      <w:pPr>
        <w:rPr>
          <w:lang w:val="cs-CZ"/>
        </w:rPr>
      </w:pPr>
    </w:p>
    <w:p w:rsidR="008910A8" w:rsidRPr="008910A8" w:rsidRDefault="008910A8" w:rsidP="008910A8"/>
    <w:sectPr w:rsidR="008910A8" w:rsidRPr="008910A8" w:rsidSect="00D6037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9E"/>
    <w:multiLevelType w:val="hybridMultilevel"/>
    <w:tmpl w:val="3C7859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7D4150"/>
    <w:multiLevelType w:val="multilevel"/>
    <w:tmpl w:val="04050023"/>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14DE4EB3"/>
    <w:multiLevelType w:val="hybridMultilevel"/>
    <w:tmpl w:val="A7808CA4"/>
    <w:lvl w:ilvl="0" w:tplc="E36428A8">
      <w:start w:val="1"/>
      <w:numFmt w:val="bullet"/>
      <w:lvlText w:val=""/>
      <w:lvlJc w:val="left"/>
      <w:pPr>
        <w:ind w:left="1440" w:hanging="360"/>
      </w:pPr>
      <w:rPr>
        <w:rFonts w:ascii="Symbol" w:hAnsi="Symbol" w:hint="default"/>
      </w:rPr>
    </w:lvl>
    <w:lvl w:ilvl="1" w:tplc="A87ACF1E">
      <w:start w:val="1"/>
      <w:numFmt w:val="bullet"/>
      <w:lvlText w:val="­"/>
      <w:lvlJc w:val="left"/>
      <w:pPr>
        <w:ind w:left="737" w:hanging="340"/>
      </w:pPr>
      <w:rPr>
        <w:rFonts w:ascii="Arial" w:hAnsi="Arial" w:hint="default"/>
        <w:b/>
        <w:i w:val="0"/>
      </w:rPr>
    </w:lvl>
    <w:lvl w:ilvl="2" w:tplc="108C07F8">
      <w:start w:val="1"/>
      <w:numFmt w:val="bullet"/>
      <w:lvlText w:val=""/>
      <w:lvlJc w:val="left"/>
      <w:pPr>
        <w:ind w:left="1304" w:hanging="340"/>
      </w:pPr>
      <w:rPr>
        <w:rFonts w:ascii="Wingdings" w:hAnsi="Wingdings" w:hint="default"/>
      </w:rPr>
    </w:lvl>
    <w:lvl w:ilvl="3" w:tplc="A2F4DA1E">
      <w:start w:val="1"/>
      <w:numFmt w:val="bullet"/>
      <w:lvlText w:val="o"/>
      <w:lvlJc w:val="left"/>
      <w:pPr>
        <w:ind w:left="1814" w:hanging="396"/>
      </w:pPr>
      <w:rPr>
        <w:rFonts w:ascii="Courier New" w:hAnsi="Courier New"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2A00A0"/>
    <w:multiLevelType w:val="hybridMultilevel"/>
    <w:tmpl w:val="63985D24"/>
    <w:lvl w:ilvl="0" w:tplc="7518A6B2">
      <w:start w:val="1"/>
      <w:numFmt w:val="bullet"/>
      <w:lvlText w:val=""/>
      <w:lvlJc w:val="left"/>
      <w:pPr>
        <w:ind w:left="354" w:hanging="227"/>
      </w:pPr>
      <w:rPr>
        <w:rFonts w:ascii="Symbol" w:hAnsi="Symbol" w:hint="default"/>
      </w:rPr>
    </w:lvl>
    <w:lvl w:ilvl="1" w:tplc="04090003">
      <w:start w:val="1"/>
      <w:numFmt w:val="bullet"/>
      <w:lvlText w:val="o"/>
      <w:lvlJc w:val="left"/>
      <w:pPr>
        <w:ind w:left="1340" w:hanging="360"/>
      </w:pPr>
      <w:rPr>
        <w:rFonts w:ascii="Courier New" w:hAnsi="Courier New" w:cs="Courier New" w:hint="default"/>
      </w:rPr>
    </w:lvl>
    <w:lvl w:ilvl="2" w:tplc="04090005">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4">
    <w:nsid w:val="1ED342D4"/>
    <w:multiLevelType w:val="hybridMultilevel"/>
    <w:tmpl w:val="AFC83130"/>
    <w:lvl w:ilvl="0" w:tplc="72C8D94E">
      <w:start w:val="1"/>
      <w:numFmt w:val="bullet"/>
      <w:lvlText w:val=""/>
      <w:lvlJc w:val="left"/>
      <w:pPr>
        <w:ind w:left="4681" w:hanging="360"/>
      </w:pPr>
      <w:rPr>
        <w:rFonts w:ascii="Symbol" w:hAnsi="Symbol" w:hint="default"/>
      </w:rPr>
    </w:lvl>
    <w:lvl w:ilvl="1" w:tplc="04090003">
      <w:start w:val="1"/>
      <w:numFmt w:val="bullet"/>
      <w:lvlText w:val="o"/>
      <w:lvlJc w:val="left"/>
      <w:pPr>
        <w:ind w:left="5401" w:hanging="360"/>
      </w:pPr>
      <w:rPr>
        <w:rFonts w:ascii="Courier New" w:hAnsi="Courier New" w:cs="Courier New" w:hint="default"/>
      </w:rPr>
    </w:lvl>
    <w:lvl w:ilvl="2" w:tplc="04090005">
      <w:start w:val="1"/>
      <w:numFmt w:val="bullet"/>
      <w:lvlText w:val=""/>
      <w:lvlJc w:val="left"/>
      <w:pPr>
        <w:ind w:left="6121" w:hanging="360"/>
      </w:pPr>
      <w:rPr>
        <w:rFonts w:ascii="Wingdings" w:hAnsi="Wingdings" w:hint="default"/>
      </w:rPr>
    </w:lvl>
    <w:lvl w:ilvl="3" w:tplc="04090001">
      <w:start w:val="1"/>
      <w:numFmt w:val="bullet"/>
      <w:lvlText w:val=""/>
      <w:lvlJc w:val="left"/>
      <w:pPr>
        <w:ind w:left="6841" w:hanging="360"/>
      </w:pPr>
      <w:rPr>
        <w:rFonts w:ascii="Symbol" w:hAnsi="Symbol" w:hint="default"/>
      </w:rPr>
    </w:lvl>
    <w:lvl w:ilvl="4" w:tplc="04090003" w:tentative="1">
      <w:start w:val="1"/>
      <w:numFmt w:val="bullet"/>
      <w:lvlText w:val="o"/>
      <w:lvlJc w:val="left"/>
      <w:pPr>
        <w:ind w:left="7561" w:hanging="360"/>
      </w:pPr>
      <w:rPr>
        <w:rFonts w:ascii="Courier New" w:hAnsi="Courier New" w:cs="Courier New" w:hint="default"/>
      </w:rPr>
    </w:lvl>
    <w:lvl w:ilvl="5" w:tplc="04090005" w:tentative="1">
      <w:start w:val="1"/>
      <w:numFmt w:val="bullet"/>
      <w:lvlText w:val=""/>
      <w:lvlJc w:val="left"/>
      <w:pPr>
        <w:ind w:left="8281" w:hanging="360"/>
      </w:pPr>
      <w:rPr>
        <w:rFonts w:ascii="Wingdings" w:hAnsi="Wingdings" w:hint="default"/>
      </w:rPr>
    </w:lvl>
    <w:lvl w:ilvl="6" w:tplc="04090001" w:tentative="1">
      <w:start w:val="1"/>
      <w:numFmt w:val="bullet"/>
      <w:lvlText w:val=""/>
      <w:lvlJc w:val="left"/>
      <w:pPr>
        <w:ind w:left="9001" w:hanging="360"/>
      </w:pPr>
      <w:rPr>
        <w:rFonts w:ascii="Symbol" w:hAnsi="Symbol" w:hint="default"/>
      </w:rPr>
    </w:lvl>
    <w:lvl w:ilvl="7" w:tplc="04090003" w:tentative="1">
      <w:start w:val="1"/>
      <w:numFmt w:val="bullet"/>
      <w:lvlText w:val="o"/>
      <w:lvlJc w:val="left"/>
      <w:pPr>
        <w:ind w:left="9721" w:hanging="360"/>
      </w:pPr>
      <w:rPr>
        <w:rFonts w:ascii="Courier New" w:hAnsi="Courier New" w:cs="Courier New" w:hint="default"/>
      </w:rPr>
    </w:lvl>
    <w:lvl w:ilvl="8" w:tplc="04090005" w:tentative="1">
      <w:start w:val="1"/>
      <w:numFmt w:val="bullet"/>
      <w:lvlText w:val=""/>
      <w:lvlJc w:val="left"/>
      <w:pPr>
        <w:ind w:left="10441" w:hanging="360"/>
      </w:pPr>
      <w:rPr>
        <w:rFonts w:ascii="Wingdings" w:hAnsi="Wingdings" w:hint="default"/>
      </w:rPr>
    </w:lvl>
  </w:abstractNum>
  <w:abstractNum w:abstractNumId="5">
    <w:nsid w:val="26E9012F"/>
    <w:multiLevelType w:val="hybridMultilevel"/>
    <w:tmpl w:val="300215F6"/>
    <w:lvl w:ilvl="0" w:tplc="A87ACF1E">
      <w:start w:val="1"/>
      <w:numFmt w:val="bullet"/>
      <w:lvlText w:val="­"/>
      <w:lvlJc w:val="left"/>
      <w:pPr>
        <w:ind w:left="1494" w:hanging="360"/>
      </w:pPr>
      <w:rPr>
        <w:rFonts w:ascii="Arial" w:hAnsi="Arial" w:hint="default"/>
        <w:b/>
        <w:i w:val="0"/>
      </w:rPr>
    </w:lvl>
    <w:lvl w:ilvl="1" w:tplc="04090003" w:tentative="1">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2AD03911"/>
    <w:multiLevelType w:val="hybridMultilevel"/>
    <w:tmpl w:val="114A9640"/>
    <w:lvl w:ilvl="0" w:tplc="A87ACF1E">
      <w:start w:val="1"/>
      <w:numFmt w:val="bullet"/>
      <w:lvlText w:val="­"/>
      <w:lvlJc w:val="left"/>
      <w:pPr>
        <w:ind w:left="1494" w:hanging="360"/>
      </w:pPr>
      <w:rPr>
        <w:rFonts w:ascii="Arial" w:hAnsi="Arial" w:hint="default"/>
        <w:b/>
        <w:i w:val="0"/>
      </w:rPr>
    </w:lvl>
    <w:lvl w:ilvl="1" w:tplc="04090003" w:tentative="1">
      <w:start w:val="1"/>
      <w:numFmt w:val="bullet"/>
      <w:lvlText w:val="o"/>
      <w:lvlJc w:val="left"/>
      <w:pPr>
        <w:ind w:left="2214" w:hanging="360"/>
      </w:pPr>
      <w:rPr>
        <w:rFonts w:ascii="Courier New" w:hAnsi="Courier New" w:cs="Courier New" w:hint="default"/>
      </w:rPr>
    </w:lvl>
    <w:lvl w:ilvl="2" w:tplc="A87ACF1E">
      <w:start w:val="1"/>
      <w:numFmt w:val="bullet"/>
      <w:lvlText w:val="­"/>
      <w:lvlJc w:val="left"/>
      <w:pPr>
        <w:ind w:left="2934" w:hanging="360"/>
      </w:pPr>
      <w:rPr>
        <w:rFonts w:ascii="Arial" w:hAnsi="Arial" w:hint="default"/>
        <w:b/>
        <w:i w:val="0"/>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3891499B"/>
    <w:multiLevelType w:val="hybridMultilevel"/>
    <w:tmpl w:val="18609946"/>
    <w:lvl w:ilvl="0" w:tplc="9266F416">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nsid w:val="3A352FDD"/>
    <w:multiLevelType w:val="multilevel"/>
    <w:tmpl w:val="98C444AE"/>
    <w:lvl w:ilvl="0">
      <w:start w:val="1"/>
      <w:numFmt w:val="bullet"/>
      <w:lvlText w:val=""/>
      <w:lvlJc w:val="left"/>
      <w:pPr>
        <w:ind w:left="680" w:hanging="255"/>
      </w:pPr>
      <w:rPr>
        <w:rFonts w:ascii="Symbol" w:hAnsi="Symbol" w:hint="default"/>
      </w:rPr>
    </w:lvl>
    <w:lvl w:ilvl="1">
      <w:start w:val="1"/>
      <w:numFmt w:val="bullet"/>
      <w:lvlRestart w:val="0"/>
      <w:lvlText w:val="­"/>
      <w:lvlJc w:val="left"/>
      <w:pPr>
        <w:ind w:left="1106" w:hanging="284"/>
      </w:pPr>
      <w:rPr>
        <w:rFonts w:ascii="Arial" w:hAnsi="Arial" w:hint="default"/>
      </w:rPr>
    </w:lvl>
    <w:lvl w:ilvl="2">
      <w:start w:val="1"/>
      <w:numFmt w:val="bullet"/>
      <w:lvlText w:val=""/>
      <w:lvlJc w:val="left"/>
      <w:pPr>
        <w:ind w:left="1531" w:hanging="255"/>
      </w:pPr>
      <w:rPr>
        <w:rFonts w:ascii="Wingdings" w:hAnsi="Wingdings" w:hint="default"/>
      </w:rPr>
    </w:lvl>
    <w:lvl w:ilvl="3">
      <w:start w:val="1"/>
      <w:numFmt w:val="bullet"/>
      <w:lvlText w:val="o"/>
      <w:lvlJc w:val="left"/>
      <w:pPr>
        <w:ind w:left="1956" w:hanging="283"/>
      </w:pPr>
      <w:rPr>
        <w:rFonts w:ascii="Courier New" w:hAnsi="Courier New" w:hint="default"/>
      </w:rPr>
    </w:lvl>
    <w:lvl w:ilvl="4">
      <w:start w:val="1"/>
      <w:numFmt w:val="lowerLetter"/>
      <w:lvlText w:val="(%5)"/>
      <w:lvlJc w:val="left"/>
      <w:pPr>
        <w:ind w:left="2055" w:hanging="360"/>
      </w:pPr>
      <w:rPr>
        <w:rFonts w:hint="default"/>
      </w:rPr>
    </w:lvl>
    <w:lvl w:ilvl="5">
      <w:start w:val="1"/>
      <w:numFmt w:val="lowerRoman"/>
      <w:lvlText w:val="(%6)"/>
      <w:lvlJc w:val="left"/>
      <w:pPr>
        <w:ind w:left="2415" w:hanging="360"/>
      </w:pPr>
      <w:rPr>
        <w:rFonts w:hint="default"/>
      </w:rPr>
    </w:lvl>
    <w:lvl w:ilvl="6">
      <w:start w:val="1"/>
      <w:numFmt w:val="decimal"/>
      <w:lvlText w:val="%7."/>
      <w:lvlJc w:val="left"/>
      <w:pPr>
        <w:ind w:left="2775" w:hanging="360"/>
      </w:pPr>
      <w:rPr>
        <w:rFonts w:hint="default"/>
      </w:rPr>
    </w:lvl>
    <w:lvl w:ilvl="7">
      <w:start w:val="1"/>
      <w:numFmt w:val="lowerLetter"/>
      <w:lvlText w:val="%8."/>
      <w:lvlJc w:val="left"/>
      <w:pPr>
        <w:ind w:left="3135" w:hanging="360"/>
      </w:pPr>
      <w:rPr>
        <w:rFonts w:hint="default"/>
      </w:rPr>
    </w:lvl>
    <w:lvl w:ilvl="8">
      <w:start w:val="1"/>
      <w:numFmt w:val="lowerRoman"/>
      <w:lvlText w:val="%9."/>
      <w:lvlJc w:val="left"/>
      <w:pPr>
        <w:ind w:left="3495" w:hanging="360"/>
      </w:pPr>
      <w:rPr>
        <w:rFonts w:hint="default"/>
      </w:rPr>
    </w:lvl>
  </w:abstractNum>
  <w:abstractNum w:abstractNumId="9">
    <w:nsid w:val="3E450F05"/>
    <w:multiLevelType w:val="hybridMultilevel"/>
    <w:tmpl w:val="E4D2C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4B2277"/>
    <w:multiLevelType w:val="hybridMultilevel"/>
    <w:tmpl w:val="BFAA68C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FB236F"/>
    <w:multiLevelType w:val="hybridMultilevel"/>
    <w:tmpl w:val="72F82E36"/>
    <w:lvl w:ilvl="0" w:tplc="1994B330">
      <w:start w:val="1"/>
      <w:numFmt w:val="bullet"/>
      <w:lvlText w:val=""/>
      <w:lvlJc w:val="left"/>
      <w:pPr>
        <w:tabs>
          <w:tab w:val="num" w:pos="720"/>
        </w:tabs>
        <w:ind w:left="720" w:hanging="360"/>
      </w:pPr>
      <w:rPr>
        <w:rFonts w:ascii="Symbol" w:hAnsi="Symbol" w:hint="default"/>
        <w:sz w:val="20"/>
      </w:rPr>
    </w:lvl>
    <w:lvl w:ilvl="1" w:tplc="E3664702">
      <w:start w:val="1"/>
      <w:numFmt w:val="bullet"/>
      <w:lvlText w:val=""/>
      <w:lvlJc w:val="left"/>
      <w:pPr>
        <w:tabs>
          <w:tab w:val="num" w:pos="1440"/>
        </w:tabs>
        <w:ind w:left="1440" w:hanging="360"/>
      </w:pPr>
      <w:rPr>
        <w:rFonts w:ascii="Symbol" w:hAnsi="Symbol" w:hint="default"/>
        <w:sz w:val="20"/>
      </w:rPr>
    </w:lvl>
    <w:lvl w:ilvl="2" w:tplc="A2AE5D1E">
      <w:start w:val="1"/>
      <w:numFmt w:val="bullet"/>
      <w:lvlText w:val=""/>
      <w:lvlJc w:val="left"/>
      <w:pPr>
        <w:tabs>
          <w:tab w:val="num" w:pos="2160"/>
        </w:tabs>
        <w:ind w:left="2160" w:hanging="360"/>
      </w:pPr>
      <w:rPr>
        <w:rFonts w:ascii="Symbol" w:hAnsi="Symbol" w:hint="default"/>
        <w:sz w:val="20"/>
      </w:rPr>
    </w:lvl>
    <w:lvl w:ilvl="3" w:tplc="B9A2EC06" w:tentative="1">
      <w:start w:val="1"/>
      <w:numFmt w:val="bullet"/>
      <w:lvlText w:val=""/>
      <w:lvlJc w:val="left"/>
      <w:pPr>
        <w:tabs>
          <w:tab w:val="num" w:pos="2880"/>
        </w:tabs>
        <w:ind w:left="2880" w:hanging="360"/>
      </w:pPr>
      <w:rPr>
        <w:rFonts w:ascii="Symbol" w:hAnsi="Symbol" w:hint="default"/>
        <w:sz w:val="20"/>
      </w:rPr>
    </w:lvl>
    <w:lvl w:ilvl="4" w:tplc="27A0785C" w:tentative="1">
      <w:start w:val="1"/>
      <w:numFmt w:val="bullet"/>
      <w:lvlText w:val=""/>
      <w:lvlJc w:val="left"/>
      <w:pPr>
        <w:tabs>
          <w:tab w:val="num" w:pos="3600"/>
        </w:tabs>
        <w:ind w:left="3600" w:hanging="360"/>
      </w:pPr>
      <w:rPr>
        <w:rFonts w:ascii="Symbol" w:hAnsi="Symbol" w:hint="default"/>
        <w:sz w:val="20"/>
      </w:rPr>
    </w:lvl>
    <w:lvl w:ilvl="5" w:tplc="D1009C90" w:tentative="1">
      <w:start w:val="1"/>
      <w:numFmt w:val="bullet"/>
      <w:lvlText w:val=""/>
      <w:lvlJc w:val="left"/>
      <w:pPr>
        <w:tabs>
          <w:tab w:val="num" w:pos="4320"/>
        </w:tabs>
        <w:ind w:left="4320" w:hanging="360"/>
      </w:pPr>
      <w:rPr>
        <w:rFonts w:ascii="Symbol" w:hAnsi="Symbol" w:hint="default"/>
        <w:sz w:val="20"/>
      </w:rPr>
    </w:lvl>
    <w:lvl w:ilvl="6" w:tplc="B83A2572" w:tentative="1">
      <w:start w:val="1"/>
      <w:numFmt w:val="bullet"/>
      <w:lvlText w:val=""/>
      <w:lvlJc w:val="left"/>
      <w:pPr>
        <w:tabs>
          <w:tab w:val="num" w:pos="5040"/>
        </w:tabs>
        <w:ind w:left="5040" w:hanging="360"/>
      </w:pPr>
      <w:rPr>
        <w:rFonts w:ascii="Symbol" w:hAnsi="Symbol" w:hint="default"/>
        <w:sz w:val="20"/>
      </w:rPr>
    </w:lvl>
    <w:lvl w:ilvl="7" w:tplc="DB66543A" w:tentative="1">
      <w:start w:val="1"/>
      <w:numFmt w:val="bullet"/>
      <w:lvlText w:val=""/>
      <w:lvlJc w:val="left"/>
      <w:pPr>
        <w:tabs>
          <w:tab w:val="num" w:pos="5760"/>
        </w:tabs>
        <w:ind w:left="5760" w:hanging="360"/>
      </w:pPr>
      <w:rPr>
        <w:rFonts w:ascii="Symbol" w:hAnsi="Symbol" w:hint="default"/>
        <w:sz w:val="20"/>
      </w:rPr>
    </w:lvl>
    <w:lvl w:ilvl="8" w:tplc="A8B25FEA" w:tentative="1">
      <w:start w:val="1"/>
      <w:numFmt w:val="bullet"/>
      <w:lvlText w:val=""/>
      <w:lvlJc w:val="left"/>
      <w:pPr>
        <w:tabs>
          <w:tab w:val="num" w:pos="6480"/>
        </w:tabs>
        <w:ind w:left="6480" w:hanging="360"/>
      </w:pPr>
      <w:rPr>
        <w:rFonts w:ascii="Symbol" w:hAnsi="Symbol" w:hint="default"/>
        <w:sz w:val="20"/>
      </w:rPr>
    </w:lvl>
  </w:abstractNum>
  <w:abstractNum w:abstractNumId="12">
    <w:nsid w:val="4598249C"/>
    <w:multiLevelType w:val="hybridMultilevel"/>
    <w:tmpl w:val="A844E790"/>
    <w:lvl w:ilvl="0" w:tplc="7518A6B2">
      <w:start w:val="1"/>
      <w:numFmt w:val="bullet"/>
      <w:lvlText w:val=""/>
      <w:lvlJc w:val="left"/>
      <w:pPr>
        <w:ind w:left="354" w:hanging="227"/>
      </w:pPr>
      <w:rPr>
        <w:rFonts w:ascii="Symbol" w:hAnsi="Symbol" w:hint="default"/>
      </w:rPr>
    </w:lvl>
    <w:lvl w:ilvl="1" w:tplc="A87ACF1E">
      <w:start w:val="1"/>
      <w:numFmt w:val="bullet"/>
      <w:lvlText w:val="­"/>
      <w:lvlJc w:val="left"/>
      <w:pPr>
        <w:ind w:left="1340" w:hanging="360"/>
      </w:pPr>
      <w:rPr>
        <w:rFonts w:ascii="Arial" w:hAnsi="Arial" w:hint="default"/>
        <w:b/>
        <w:i w:val="0"/>
      </w:rPr>
    </w:lvl>
    <w:lvl w:ilvl="2" w:tplc="04090005">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3">
    <w:nsid w:val="45BA3411"/>
    <w:multiLevelType w:val="hybridMultilevel"/>
    <w:tmpl w:val="58261D9E"/>
    <w:lvl w:ilvl="0" w:tplc="0409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861640"/>
    <w:multiLevelType w:val="hybridMultilevel"/>
    <w:tmpl w:val="9754E0BE"/>
    <w:lvl w:ilvl="0" w:tplc="0405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nsid w:val="4A7700D6"/>
    <w:multiLevelType w:val="multilevel"/>
    <w:tmpl w:val="05E6AE2C"/>
    <w:lvl w:ilvl="0">
      <w:start w:val="4"/>
      <w:numFmt w:val="bullet"/>
      <w:lvlText w:val=""/>
      <w:lvlJc w:val="left"/>
      <w:pPr>
        <w:ind w:left="425" w:hanging="255"/>
      </w:pPr>
      <w:rPr>
        <w:rFonts w:ascii="Symbol" w:hAnsi="Symbol" w:hint="default"/>
      </w:rPr>
    </w:lvl>
    <w:lvl w:ilvl="1">
      <w:start w:val="1"/>
      <w:numFmt w:val="bullet"/>
      <w:lvlRestart w:val="0"/>
      <w:lvlText w:val="­"/>
      <w:lvlJc w:val="left"/>
      <w:pPr>
        <w:ind w:left="851" w:hanging="284"/>
      </w:pPr>
      <w:rPr>
        <w:rFonts w:ascii="Arial" w:hAnsi="Arial" w:hint="default"/>
      </w:rPr>
    </w:lvl>
    <w:lvl w:ilvl="2">
      <w:start w:val="1"/>
      <w:numFmt w:val="bullet"/>
      <w:lvlRestart w:val="0"/>
      <w:lvlText w:val=""/>
      <w:lvlJc w:val="left"/>
      <w:pPr>
        <w:ind w:left="1276" w:hanging="255"/>
      </w:pPr>
      <w:rPr>
        <w:rFonts w:ascii="Wingdings" w:hAnsi="Wingdings" w:hint="default"/>
      </w:rPr>
    </w:lvl>
    <w:lvl w:ilvl="3">
      <w:start w:val="1"/>
      <w:numFmt w:val="bullet"/>
      <w:lvlRestart w:val="0"/>
      <w:lvlText w:val="o"/>
      <w:lvlJc w:val="left"/>
      <w:pPr>
        <w:ind w:left="1701" w:hanging="283"/>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0983005"/>
    <w:multiLevelType w:val="multilevel"/>
    <w:tmpl w:val="98C444AE"/>
    <w:lvl w:ilvl="0">
      <w:start w:val="1"/>
      <w:numFmt w:val="bullet"/>
      <w:lvlText w:val=""/>
      <w:lvlJc w:val="left"/>
      <w:pPr>
        <w:ind w:left="425" w:hanging="255"/>
      </w:pPr>
      <w:rPr>
        <w:rFonts w:ascii="Symbol" w:hAnsi="Symbol" w:hint="default"/>
      </w:rPr>
    </w:lvl>
    <w:lvl w:ilvl="1">
      <w:start w:val="1"/>
      <w:numFmt w:val="bullet"/>
      <w:lvlRestart w:val="0"/>
      <w:lvlText w:val="­"/>
      <w:lvlJc w:val="left"/>
      <w:pPr>
        <w:ind w:left="851" w:hanging="284"/>
      </w:pPr>
      <w:rPr>
        <w:rFonts w:ascii="Arial" w:hAnsi="Arial" w:hint="default"/>
      </w:rPr>
    </w:lvl>
    <w:lvl w:ilvl="2">
      <w:start w:val="1"/>
      <w:numFmt w:val="bullet"/>
      <w:lvlText w:val=""/>
      <w:lvlJc w:val="left"/>
      <w:pPr>
        <w:ind w:left="1276" w:hanging="255"/>
      </w:pPr>
      <w:rPr>
        <w:rFonts w:ascii="Wingdings" w:hAnsi="Wingdings" w:hint="default"/>
      </w:rPr>
    </w:lvl>
    <w:lvl w:ilvl="3">
      <w:start w:val="1"/>
      <w:numFmt w:val="bullet"/>
      <w:lvlText w:val="o"/>
      <w:lvlJc w:val="left"/>
      <w:pPr>
        <w:ind w:left="1701" w:hanging="283"/>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3DE3F1F"/>
    <w:multiLevelType w:val="multilevel"/>
    <w:tmpl w:val="D3D41634"/>
    <w:lvl w:ilvl="0">
      <w:start w:val="4"/>
      <w:numFmt w:val="bullet"/>
      <w:lvlText w:val=""/>
      <w:lvlJc w:val="left"/>
      <w:pPr>
        <w:ind w:left="255" w:hanging="255"/>
      </w:pPr>
      <w:rPr>
        <w:rFonts w:ascii="Symbol" w:hAnsi="Symbol" w:hint="default"/>
      </w:rPr>
    </w:lvl>
    <w:lvl w:ilvl="1">
      <w:start w:val="1"/>
      <w:numFmt w:val="bullet"/>
      <w:lvlRestart w:val="0"/>
      <w:lvlText w:val="­"/>
      <w:lvlJc w:val="left"/>
      <w:pPr>
        <w:ind w:left="681" w:hanging="284"/>
      </w:pPr>
      <w:rPr>
        <w:rFonts w:ascii="Arial" w:hAnsi="Arial" w:hint="default"/>
      </w:rPr>
    </w:lvl>
    <w:lvl w:ilvl="2">
      <w:start w:val="1"/>
      <w:numFmt w:val="bullet"/>
      <w:lvlRestart w:val="0"/>
      <w:lvlText w:val=""/>
      <w:lvlJc w:val="left"/>
      <w:pPr>
        <w:ind w:left="1106" w:hanging="255"/>
      </w:pPr>
      <w:rPr>
        <w:rFonts w:ascii="Wingdings" w:hAnsi="Wingdings" w:hint="default"/>
      </w:rPr>
    </w:lvl>
    <w:lvl w:ilvl="3">
      <w:start w:val="1"/>
      <w:numFmt w:val="bullet"/>
      <w:lvlRestart w:val="0"/>
      <w:lvlText w:val="o"/>
      <w:lvlJc w:val="left"/>
      <w:pPr>
        <w:ind w:left="1531" w:hanging="283"/>
      </w:pPr>
      <w:rPr>
        <w:rFonts w:ascii="Courier New" w:hAnsi="Courier New" w:hint="default"/>
      </w:rPr>
    </w:lvl>
    <w:lvl w:ilvl="4">
      <w:start w:val="1"/>
      <w:numFmt w:val="lowerLetter"/>
      <w:lvlText w:val="(%5)"/>
      <w:lvlJc w:val="left"/>
      <w:pPr>
        <w:ind w:left="1630" w:hanging="360"/>
      </w:pPr>
      <w:rPr>
        <w:rFonts w:hint="default"/>
      </w:rPr>
    </w:lvl>
    <w:lvl w:ilvl="5">
      <w:start w:val="1"/>
      <w:numFmt w:val="lowerRoman"/>
      <w:lvlText w:val="(%6)"/>
      <w:lvlJc w:val="left"/>
      <w:pPr>
        <w:ind w:left="1990" w:hanging="360"/>
      </w:pPr>
      <w:rPr>
        <w:rFonts w:hint="default"/>
      </w:rPr>
    </w:lvl>
    <w:lvl w:ilvl="6">
      <w:start w:val="1"/>
      <w:numFmt w:val="decimal"/>
      <w:lvlText w:val="%7."/>
      <w:lvlJc w:val="left"/>
      <w:pPr>
        <w:ind w:left="2350" w:hanging="360"/>
      </w:pPr>
      <w:rPr>
        <w:rFonts w:hint="default"/>
      </w:rPr>
    </w:lvl>
    <w:lvl w:ilvl="7">
      <w:start w:val="1"/>
      <w:numFmt w:val="lowerLetter"/>
      <w:lvlText w:val="%8."/>
      <w:lvlJc w:val="left"/>
      <w:pPr>
        <w:ind w:left="2710" w:hanging="360"/>
      </w:pPr>
      <w:rPr>
        <w:rFonts w:hint="default"/>
      </w:rPr>
    </w:lvl>
    <w:lvl w:ilvl="8">
      <w:start w:val="1"/>
      <w:numFmt w:val="lowerRoman"/>
      <w:lvlText w:val="%9."/>
      <w:lvlJc w:val="left"/>
      <w:pPr>
        <w:ind w:left="3070" w:hanging="360"/>
      </w:pPr>
      <w:rPr>
        <w:rFonts w:hint="default"/>
      </w:rPr>
    </w:lvl>
  </w:abstractNum>
  <w:abstractNum w:abstractNumId="18">
    <w:nsid w:val="5685724D"/>
    <w:multiLevelType w:val="multilevel"/>
    <w:tmpl w:val="E11C75D0"/>
    <w:lvl w:ilvl="0">
      <w:start w:val="4"/>
      <w:numFmt w:val="bullet"/>
      <w:lvlText w:val=""/>
      <w:lvlJc w:val="left"/>
      <w:pPr>
        <w:ind w:left="425" w:hanging="255"/>
      </w:pPr>
      <w:rPr>
        <w:rFonts w:ascii="Symbol" w:hAnsi="Symbol" w:hint="default"/>
      </w:rPr>
    </w:lvl>
    <w:lvl w:ilvl="1">
      <w:start w:val="1"/>
      <w:numFmt w:val="bullet"/>
      <w:lvlRestart w:val="0"/>
      <w:lvlText w:val="­"/>
      <w:lvlJc w:val="left"/>
      <w:pPr>
        <w:ind w:left="851" w:hanging="284"/>
      </w:pPr>
      <w:rPr>
        <w:rFonts w:ascii="Arial" w:hAnsi="Arial" w:hint="default"/>
      </w:rPr>
    </w:lvl>
    <w:lvl w:ilvl="2">
      <w:start w:val="1"/>
      <w:numFmt w:val="bullet"/>
      <w:lvlRestart w:val="0"/>
      <w:lvlText w:val=""/>
      <w:lvlJc w:val="left"/>
      <w:pPr>
        <w:ind w:left="1276" w:hanging="255"/>
      </w:pPr>
      <w:rPr>
        <w:rFonts w:ascii="Wingdings" w:hAnsi="Wingdings" w:hint="default"/>
      </w:rPr>
    </w:lvl>
    <w:lvl w:ilvl="3">
      <w:start w:val="1"/>
      <w:numFmt w:val="bullet"/>
      <w:lvlRestart w:val="0"/>
      <w:lvlText w:val="o"/>
      <w:lvlJc w:val="left"/>
      <w:pPr>
        <w:ind w:left="1701" w:hanging="283"/>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9BF474B"/>
    <w:multiLevelType w:val="hybridMultilevel"/>
    <w:tmpl w:val="71FA23C8"/>
    <w:lvl w:ilvl="0" w:tplc="2D58FA7A">
      <w:start w:val="1"/>
      <w:numFmt w:val="bullet"/>
      <w:lvlText w:val=""/>
      <w:lvlJc w:val="left"/>
      <w:pPr>
        <w:ind w:left="720" w:hanging="360"/>
      </w:pPr>
      <w:rPr>
        <w:rFonts w:ascii="Symbol" w:hAnsi="Symbol" w:hint="default"/>
      </w:rPr>
    </w:lvl>
    <w:lvl w:ilvl="1" w:tplc="E1D65B04">
      <w:start w:val="1"/>
      <w:numFmt w:val="bullet"/>
      <w:lvlText w:val="o"/>
      <w:lvlJc w:val="left"/>
      <w:pPr>
        <w:ind w:left="1440" w:hanging="360"/>
      </w:pPr>
      <w:rPr>
        <w:rFonts w:ascii="Courier New" w:hAnsi="Courier New" w:hint="default"/>
      </w:rPr>
    </w:lvl>
    <w:lvl w:ilvl="2" w:tplc="0C78CF0C" w:tentative="1">
      <w:start w:val="1"/>
      <w:numFmt w:val="bullet"/>
      <w:lvlText w:val=""/>
      <w:lvlJc w:val="left"/>
      <w:pPr>
        <w:ind w:left="2160" w:hanging="360"/>
      </w:pPr>
      <w:rPr>
        <w:rFonts w:ascii="Wingdings" w:hAnsi="Wingdings" w:hint="default"/>
      </w:rPr>
    </w:lvl>
    <w:lvl w:ilvl="3" w:tplc="7FBCDB06" w:tentative="1">
      <w:start w:val="1"/>
      <w:numFmt w:val="bullet"/>
      <w:lvlText w:val=""/>
      <w:lvlJc w:val="left"/>
      <w:pPr>
        <w:ind w:left="2880" w:hanging="360"/>
      </w:pPr>
      <w:rPr>
        <w:rFonts w:ascii="Symbol" w:hAnsi="Symbol" w:hint="default"/>
      </w:rPr>
    </w:lvl>
    <w:lvl w:ilvl="4" w:tplc="F04298E6" w:tentative="1">
      <w:start w:val="1"/>
      <w:numFmt w:val="bullet"/>
      <w:lvlText w:val="o"/>
      <w:lvlJc w:val="left"/>
      <w:pPr>
        <w:ind w:left="3600" w:hanging="360"/>
      </w:pPr>
      <w:rPr>
        <w:rFonts w:ascii="Courier New" w:hAnsi="Courier New" w:hint="default"/>
      </w:rPr>
    </w:lvl>
    <w:lvl w:ilvl="5" w:tplc="34785108" w:tentative="1">
      <w:start w:val="1"/>
      <w:numFmt w:val="bullet"/>
      <w:lvlText w:val=""/>
      <w:lvlJc w:val="left"/>
      <w:pPr>
        <w:ind w:left="4320" w:hanging="360"/>
      </w:pPr>
      <w:rPr>
        <w:rFonts w:ascii="Wingdings" w:hAnsi="Wingdings" w:hint="default"/>
      </w:rPr>
    </w:lvl>
    <w:lvl w:ilvl="6" w:tplc="F78C62C8" w:tentative="1">
      <w:start w:val="1"/>
      <w:numFmt w:val="bullet"/>
      <w:lvlText w:val=""/>
      <w:lvlJc w:val="left"/>
      <w:pPr>
        <w:ind w:left="5040" w:hanging="360"/>
      </w:pPr>
      <w:rPr>
        <w:rFonts w:ascii="Symbol" w:hAnsi="Symbol" w:hint="default"/>
      </w:rPr>
    </w:lvl>
    <w:lvl w:ilvl="7" w:tplc="14DCA10E" w:tentative="1">
      <w:start w:val="1"/>
      <w:numFmt w:val="bullet"/>
      <w:lvlText w:val="o"/>
      <w:lvlJc w:val="left"/>
      <w:pPr>
        <w:ind w:left="5760" w:hanging="360"/>
      </w:pPr>
      <w:rPr>
        <w:rFonts w:ascii="Courier New" w:hAnsi="Courier New" w:hint="default"/>
      </w:rPr>
    </w:lvl>
    <w:lvl w:ilvl="8" w:tplc="2338678E" w:tentative="1">
      <w:start w:val="1"/>
      <w:numFmt w:val="bullet"/>
      <w:lvlText w:val=""/>
      <w:lvlJc w:val="left"/>
      <w:pPr>
        <w:ind w:left="6480" w:hanging="360"/>
      </w:pPr>
      <w:rPr>
        <w:rFonts w:ascii="Wingdings" w:hAnsi="Wingdings" w:hint="default"/>
      </w:rPr>
    </w:lvl>
  </w:abstractNum>
  <w:abstractNum w:abstractNumId="20">
    <w:nsid w:val="5C4347D9"/>
    <w:multiLevelType w:val="multilevel"/>
    <w:tmpl w:val="006A4732"/>
    <w:lvl w:ilvl="0">
      <w:start w:val="1"/>
      <w:numFmt w:val="decimal"/>
      <w:pStyle w:val="LISTING"/>
      <w:lvlText w:val="%1)"/>
      <w:lvlJc w:val="left"/>
      <w:pPr>
        <w:ind w:left="425" w:hanging="255"/>
      </w:pPr>
      <w:rPr>
        <w:rFonts w:hint="default"/>
      </w:rPr>
    </w:lvl>
    <w:lvl w:ilvl="1">
      <w:start w:val="1"/>
      <w:numFmt w:val="bullet"/>
      <w:lvlRestart w:val="0"/>
      <w:lvlText w:val="­"/>
      <w:lvlJc w:val="left"/>
      <w:pPr>
        <w:ind w:left="851" w:hanging="284"/>
      </w:pPr>
      <w:rPr>
        <w:rFonts w:ascii="Arial" w:hAnsi="Arial" w:hint="default"/>
      </w:rPr>
    </w:lvl>
    <w:lvl w:ilvl="2">
      <w:start w:val="1"/>
      <w:numFmt w:val="bullet"/>
      <w:lvlRestart w:val="0"/>
      <w:lvlText w:val=""/>
      <w:lvlJc w:val="left"/>
      <w:pPr>
        <w:ind w:left="1276" w:hanging="255"/>
      </w:pPr>
      <w:rPr>
        <w:rFonts w:ascii="Wingdings" w:hAnsi="Wingdings" w:hint="default"/>
      </w:rPr>
    </w:lvl>
    <w:lvl w:ilvl="3">
      <w:start w:val="1"/>
      <w:numFmt w:val="bullet"/>
      <w:lvlRestart w:val="0"/>
      <w:lvlText w:val="o"/>
      <w:lvlJc w:val="left"/>
      <w:pPr>
        <w:ind w:left="1701" w:hanging="283"/>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855611C"/>
    <w:multiLevelType w:val="hybridMultilevel"/>
    <w:tmpl w:val="9068851E"/>
    <w:lvl w:ilvl="0" w:tplc="5DA4E7C8">
      <w:start w:val="1"/>
      <w:numFmt w:val="bullet"/>
      <w:pStyle w:val="V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494B3E"/>
    <w:multiLevelType w:val="multilevel"/>
    <w:tmpl w:val="05E6AE2C"/>
    <w:lvl w:ilvl="0">
      <w:start w:val="4"/>
      <w:numFmt w:val="bullet"/>
      <w:lvlText w:val=""/>
      <w:lvlJc w:val="left"/>
      <w:pPr>
        <w:ind w:left="425" w:hanging="255"/>
      </w:pPr>
      <w:rPr>
        <w:rFonts w:ascii="Symbol" w:hAnsi="Symbol" w:hint="default"/>
      </w:rPr>
    </w:lvl>
    <w:lvl w:ilvl="1">
      <w:start w:val="1"/>
      <w:numFmt w:val="bullet"/>
      <w:lvlRestart w:val="0"/>
      <w:lvlText w:val="­"/>
      <w:lvlJc w:val="left"/>
      <w:pPr>
        <w:ind w:left="851" w:hanging="284"/>
      </w:pPr>
      <w:rPr>
        <w:rFonts w:ascii="Arial" w:hAnsi="Arial" w:hint="default"/>
      </w:rPr>
    </w:lvl>
    <w:lvl w:ilvl="2">
      <w:start w:val="1"/>
      <w:numFmt w:val="bullet"/>
      <w:lvlRestart w:val="0"/>
      <w:lvlText w:val=""/>
      <w:lvlJc w:val="left"/>
      <w:pPr>
        <w:ind w:left="1276" w:hanging="255"/>
      </w:pPr>
      <w:rPr>
        <w:rFonts w:ascii="Wingdings" w:hAnsi="Wingdings" w:hint="default"/>
      </w:rPr>
    </w:lvl>
    <w:lvl w:ilvl="3">
      <w:start w:val="1"/>
      <w:numFmt w:val="bullet"/>
      <w:lvlRestart w:val="0"/>
      <w:lvlText w:val="o"/>
      <w:lvlJc w:val="left"/>
      <w:pPr>
        <w:ind w:left="1701" w:hanging="283"/>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8AE6D4C"/>
    <w:multiLevelType w:val="multilevel"/>
    <w:tmpl w:val="98C444AE"/>
    <w:lvl w:ilvl="0">
      <w:start w:val="1"/>
      <w:numFmt w:val="bullet"/>
      <w:lvlText w:val=""/>
      <w:lvlJc w:val="left"/>
      <w:pPr>
        <w:ind w:left="425" w:hanging="255"/>
      </w:pPr>
      <w:rPr>
        <w:rFonts w:ascii="Symbol" w:hAnsi="Symbol" w:hint="default"/>
      </w:rPr>
    </w:lvl>
    <w:lvl w:ilvl="1">
      <w:start w:val="1"/>
      <w:numFmt w:val="bullet"/>
      <w:lvlRestart w:val="0"/>
      <w:lvlText w:val="­"/>
      <w:lvlJc w:val="left"/>
      <w:pPr>
        <w:ind w:left="851" w:hanging="284"/>
      </w:pPr>
      <w:rPr>
        <w:rFonts w:ascii="Arial" w:hAnsi="Arial" w:hint="default"/>
      </w:rPr>
    </w:lvl>
    <w:lvl w:ilvl="2">
      <w:start w:val="1"/>
      <w:numFmt w:val="bullet"/>
      <w:lvlText w:val=""/>
      <w:lvlJc w:val="left"/>
      <w:pPr>
        <w:ind w:left="1276" w:hanging="255"/>
      </w:pPr>
      <w:rPr>
        <w:rFonts w:ascii="Wingdings" w:hAnsi="Wingdings" w:hint="default"/>
      </w:rPr>
    </w:lvl>
    <w:lvl w:ilvl="3">
      <w:start w:val="1"/>
      <w:numFmt w:val="bullet"/>
      <w:lvlText w:val="o"/>
      <w:lvlJc w:val="left"/>
      <w:pPr>
        <w:ind w:left="1701" w:hanging="283"/>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4"/>
  </w:num>
  <w:num w:numId="3">
    <w:abstractNumId w:val="13"/>
  </w:num>
  <w:num w:numId="4">
    <w:abstractNumId w:val="14"/>
  </w:num>
  <w:num w:numId="5">
    <w:abstractNumId w:val="5"/>
  </w:num>
  <w:num w:numId="6">
    <w:abstractNumId w:val="0"/>
  </w:num>
  <w:num w:numId="7">
    <w:abstractNumId w:val="6"/>
  </w:num>
  <w:num w:numId="8">
    <w:abstractNumId w:val="3"/>
  </w:num>
  <w:num w:numId="9">
    <w:abstractNumId w:val="10"/>
  </w:num>
  <w:num w:numId="10">
    <w:abstractNumId w:val="9"/>
  </w:num>
  <w:num w:numId="11">
    <w:abstractNumId w:val="12"/>
  </w:num>
  <w:num w:numId="12">
    <w:abstractNumId w:val="15"/>
  </w:num>
  <w:num w:numId="13">
    <w:abstractNumId w:val="16"/>
  </w:num>
  <w:num w:numId="14">
    <w:abstractNumId w:val="23"/>
  </w:num>
  <w:num w:numId="15">
    <w:abstractNumId w:val="8"/>
  </w:num>
  <w:num w:numId="16">
    <w:abstractNumId w:val="1"/>
  </w:num>
  <w:num w:numId="17">
    <w:abstractNumId w:val="22"/>
  </w:num>
  <w:num w:numId="18">
    <w:abstractNumId w:val="17"/>
  </w:num>
  <w:num w:numId="19">
    <w:abstractNumId w:val="2"/>
  </w:num>
  <w:num w:numId="20">
    <w:abstractNumId w:val="11"/>
  </w:num>
  <w:num w:numId="21">
    <w:abstractNumId w:val="18"/>
  </w:num>
  <w:num w:numId="22">
    <w:abstractNumId w:val="20"/>
  </w:num>
  <w:num w:numId="23">
    <w:abstractNumId w:val="7"/>
  </w:num>
  <w:num w:numId="24">
    <w:abstractNumId w:val="2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stylePaneFormatFilter w:val="1021"/>
  <w:defaultTabStop w:val="425"/>
  <w:hyphenationZone w:val="425"/>
  <w:characterSpacingControl w:val="doNotCompress"/>
  <w:compat/>
  <w:rsids>
    <w:rsidRoot w:val="00867057"/>
    <w:rsid w:val="000056AF"/>
    <w:rsid w:val="000A31D5"/>
    <w:rsid w:val="000F4A62"/>
    <w:rsid w:val="001100AC"/>
    <w:rsid w:val="0013536F"/>
    <w:rsid w:val="00363A61"/>
    <w:rsid w:val="004562F8"/>
    <w:rsid w:val="00482D87"/>
    <w:rsid w:val="004A23CD"/>
    <w:rsid w:val="004B6B8C"/>
    <w:rsid w:val="004C3FA4"/>
    <w:rsid w:val="004E5D68"/>
    <w:rsid w:val="006C3DA2"/>
    <w:rsid w:val="0074760E"/>
    <w:rsid w:val="007F7447"/>
    <w:rsid w:val="00867057"/>
    <w:rsid w:val="008910A8"/>
    <w:rsid w:val="0096354A"/>
    <w:rsid w:val="00A053D9"/>
    <w:rsid w:val="00B057AB"/>
    <w:rsid w:val="00B33BEB"/>
    <w:rsid w:val="00B405B6"/>
    <w:rsid w:val="00B66080"/>
    <w:rsid w:val="00BD030C"/>
    <w:rsid w:val="00C2014F"/>
    <w:rsid w:val="00C50641"/>
    <w:rsid w:val="00C60382"/>
    <w:rsid w:val="00C71845"/>
    <w:rsid w:val="00CB64AB"/>
    <w:rsid w:val="00D17055"/>
    <w:rsid w:val="00D60378"/>
    <w:rsid w:val="00D66AC8"/>
    <w:rsid w:val="00E24BBB"/>
    <w:rsid w:val="00E62F54"/>
    <w:rsid w:val="00ED6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7057"/>
    <w:rPr>
      <w:sz w:val="24"/>
      <w:szCs w:val="24"/>
      <w:lang w:eastAsia="cs-CZ"/>
    </w:rPr>
  </w:style>
  <w:style w:type="paragraph" w:styleId="Nadpis1">
    <w:name w:val="heading 1"/>
    <w:basedOn w:val="Normln"/>
    <w:next w:val="Normln"/>
    <w:link w:val="Nadpis1Char"/>
    <w:qFormat/>
    <w:rsid w:val="001100AC"/>
    <w:pPr>
      <w:keepNext/>
      <w:spacing w:before="240" w:after="60"/>
      <w:jc w:val="both"/>
      <w:outlineLvl w:val="0"/>
    </w:pPr>
    <w:rPr>
      <w:rFonts w:eastAsiaTheme="majorEastAsia" w:cstheme="majorBidi"/>
      <w:b/>
      <w:spacing w:val="-10"/>
      <w:sz w:val="44"/>
    </w:rPr>
  </w:style>
  <w:style w:type="paragraph" w:styleId="Nadpis2">
    <w:name w:val="heading 2"/>
    <w:basedOn w:val="Normln"/>
    <w:next w:val="Normln"/>
    <w:link w:val="Nadpis2Char"/>
    <w:qFormat/>
    <w:rsid w:val="001100AC"/>
    <w:pPr>
      <w:keepNext/>
      <w:outlineLvl w:val="1"/>
    </w:pPr>
    <w:rPr>
      <w:rFonts w:eastAsiaTheme="majorEastAsia" w:cs="Arial"/>
      <w:b/>
      <w:sz w:val="36"/>
    </w:rPr>
  </w:style>
  <w:style w:type="paragraph" w:styleId="Nadpis3">
    <w:name w:val="heading 3"/>
    <w:basedOn w:val="Normln"/>
    <w:next w:val="Normln"/>
    <w:link w:val="Nadpis3Char"/>
    <w:uiPriority w:val="99"/>
    <w:qFormat/>
    <w:rsid w:val="001100AC"/>
    <w:pPr>
      <w:keepNext/>
      <w:pBdr>
        <w:bottom w:val="single" w:sz="4" w:space="1" w:color="auto"/>
      </w:pBdr>
      <w:spacing w:after="120"/>
      <w:outlineLvl w:val="2"/>
    </w:pPr>
    <w:rPr>
      <w:rFonts w:eastAsiaTheme="majorEastAsia" w:cs="Arial"/>
      <w:b/>
      <w:bCs/>
      <w:sz w:val="28"/>
    </w:rPr>
  </w:style>
  <w:style w:type="paragraph" w:styleId="Nadpis4">
    <w:name w:val="heading 4"/>
    <w:basedOn w:val="Normln"/>
    <w:next w:val="Normln"/>
    <w:link w:val="Nadpis4Char"/>
    <w:qFormat/>
    <w:rsid w:val="001100AC"/>
    <w:pPr>
      <w:keepNext/>
      <w:spacing w:line="288" w:lineRule="auto"/>
      <w:jc w:val="both"/>
      <w:outlineLvl w:val="3"/>
    </w:pPr>
    <w:rPr>
      <w:rFonts w:eastAsiaTheme="majorEastAsia" w:cstheme="majorBidi"/>
      <w:b/>
      <w:sz w:val="26"/>
    </w:rPr>
  </w:style>
  <w:style w:type="paragraph" w:styleId="Nadpis5">
    <w:name w:val="heading 5"/>
    <w:basedOn w:val="Normln"/>
    <w:next w:val="Normln"/>
    <w:link w:val="Nadpis5Char"/>
    <w:qFormat/>
    <w:rsid w:val="001100AC"/>
    <w:pPr>
      <w:keepNext/>
      <w:ind w:left="-426"/>
      <w:jc w:val="center"/>
      <w:outlineLvl w:val="4"/>
    </w:pPr>
    <w:rPr>
      <w:rFonts w:eastAsiaTheme="majorEastAsia" w:cstheme="majorBidi"/>
      <w:b/>
      <w:sz w:val="28"/>
    </w:rPr>
  </w:style>
  <w:style w:type="paragraph" w:styleId="Nadpis6">
    <w:name w:val="heading 6"/>
    <w:basedOn w:val="Normln"/>
    <w:next w:val="Normln"/>
    <w:link w:val="Nadpis6Char"/>
    <w:qFormat/>
    <w:rsid w:val="001100AC"/>
    <w:pPr>
      <w:keepNext/>
      <w:spacing w:line="288" w:lineRule="auto"/>
      <w:outlineLvl w:val="5"/>
    </w:pPr>
    <w:rPr>
      <w:rFonts w:eastAsiaTheme="majorEastAsia" w:cstheme="majorBidi"/>
      <w:b/>
      <w:sz w:val="28"/>
    </w:rPr>
  </w:style>
  <w:style w:type="paragraph" w:styleId="Nadpis7">
    <w:name w:val="heading 7"/>
    <w:basedOn w:val="Normln"/>
    <w:next w:val="Normln"/>
    <w:link w:val="Nadpis7Char"/>
    <w:qFormat/>
    <w:rsid w:val="001100AC"/>
    <w:pPr>
      <w:keepNext/>
      <w:outlineLvl w:val="6"/>
    </w:pPr>
    <w:rPr>
      <w:rFonts w:eastAsiaTheme="majorEastAsia" w:cstheme="majorBidi"/>
      <w:b/>
      <w:bCs/>
    </w:rPr>
  </w:style>
  <w:style w:type="paragraph" w:styleId="Nadpis8">
    <w:name w:val="heading 8"/>
    <w:basedOn w:val="Normln"/>
    <w:next w:val="Normln"/>
    <w:link w:val="Nadpis8Char"/>
    <w:qFormat/>
    <w:rsid w:val="001100AC"/>
    <w:pPr>
      <w:keepNext/>
      <w:jc w:val="right"/>
      <w:outlineLvl w:val="7"/>
    </w:pPr>
    <w:rPr>
      <w:rFonts w:eastAsiaTheme="majorEastAsia" w:cstheme="majorBidi"/>
      <w:b/>
      <w:bCs/>
    </w:rPr>
  </w:style>
  <w:style w:type="paragraph" w:styleId="Nadpis9">
    <w:name w:val="heading 9"/>
    <w:basedOn w:val="Normln"/>
    <w:next w:val="Normln"/>
    <w:link w:val="Nadpis9Char"/>
    <w:qFormat/>
    <w:rsid w:val="001100AC"/>
    <w:pPr>
      <w:spacing w:before="240" w:after="60"/>
      <w:outlineLvl w:val="8"/>
    </w:pPr>
    <w:rPr>
      <w:rFonts w:eastAsiaTheme="majorEastAsia"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1100AC"/>
    <w:rPr>
      <w:rFonts w:eastAsiaTheme="majorEastAsia" w:cs="Arial"/>
      <w:b/>
      <w:bCs/>
      <w:sz w:val="28"/>
      <w:szCs w:val="24"/>
      <w:lang w:eastAsia="cs-CZ"/>
    </w:rPr>
  </w:style>
  <w:style w:type="character" w:customStyle="1" w:styleId="Nadpis1Char">
    <w:name w:val="Nadpis 1 Char"/>
    <w:basedOn w:val="Standardnpsmoodstavce"/>
    <w:link w:val="Nadpis1"/>
    <w:rsid w:val="001100AC"/>
    <w:rPr>
      <w:rFonts w:eastAsiaTheme="majorEastAsia" w:cstheme="majorBidi"/>
      <w:b/>
      <w:spacing w:val="-10"/>
      <w:sz w:val="44"/>
      <w:szCs w:val="24"/>
      <w:lang w:eastAsia="cs-CZ"/>
    </w:rPr>
  </w:style>
  <w:style w:type="character" w:customStyle="1" w:styleId="Nadpis2Char">
    <w:name w:val="Nadpis 2 Char"/>
    <w:basedOn w:val="Standardnpsmoodstavce"/>
    <w:link w:val="Nadpis2"/>
    <w:rsid w:val="001100AC"/>
    <w:rPr>
      <w:rFonts w:eastAsiaTheme="majorEastAsia" w:cs="Arial"/>
      <w:b/>
      <w:sz w:val="36"/>
      <w:szCs w:val="24"/>
      <w:lang w:eastAsia="cs-CZ"/>
    </w:rPr>
  </w:style>
  <w:style w:type="character" w:customStyle="1" w:styleId="Nadpis4Char">
    <w:name w:val="Nadpis 4 Char"/>
    <w:basedOn w:val="Standardnpsmoodstavce"/>
    <w:link w:val="Nadpis4"/>
    <w:rsid w:val="001100AC"/>
    <w:rPr>
      <w:rFonts w:eastAsiaTheme="majorEastAsia" w:cstheme="majorBidi"/>
      <w:b/>
      <w:sz w:val="26"/>
      <w:szCs w:val="24"/>
      <w:lang w:eastAsia="cs-CZ"/>
    </w:rPr>
  </w:style>
  <w:style w:type="character" w:customStyle="1" w:styleId="Nadpis5Char">
    <w:name w:val="Nadpis 5 Char"/>
    <w:basedOn w:val="Standardnpsmoodstavce"/>
    <w:link w:val="Nadpis5"/>
    <w:rsid w:val="001100AC"/>
    <w:rPr>
      <w:rFonts w:eastAsiaTheme="majorEastAsia" w:cstheme="majorBidi"/>
      <w:b/>
      <w:sz w:val="28"/>
      <w:szCs w:val="24"/>
      <w:lang w:eastAsia="cs-CZ"/>
    </w:rPr>
  </w:style>
  <w:style w:type="character" w:customStyle="1" w:styleId="Nadpis6Char">
    <w:name w:val="Nadpis 6 Char"/>
    <w:basedOn w:val="Standardnpsmoodstavce"/>
    <w:link w:val="Nadpis6"/>
    <w:rsid w:val="001100AC"/>
    <w:rPr>
      <w:rFonts w:eastAsiaTheme="majorEastAsia" w:cstheme="majorBidi"/>
      <w:b/>
      <w:sz w:val="28"/>
      <w:szCs w:val="24"/>
      <w:lang w:eastAsia="cs-CZ"/>
    </w:rPr>
  </w:style>
  <w:style w:type="character" w:customStyle="1" w:styleId="Nadpis7Char">
    <w:name w:val="Nadpis 7 Char"/>
    <w:basedOn w:val="Standardnpsmoodstavce"/>
    <w:link w:val="Nadpis7"/>
    <w:rsid w:val="001100AC"/>
    <w:rPr>
      <w:rFonts w:eastAsiaTheme="majorEastAsia" w:cstheme="majorBidi"/>
      <w:b/>
      <w:bCs/>
      <w:sz w:val="24"/>
      <w:szCs w:val="24"/>
      <w:lang w:eastAsia="cs-CZ"/>
    </w:rPr>
  </w:style>
  <w:style w:type="character" w:customStyle="1" w:styleId="Nadpis8Char">
    <w:name w:val="Nadpis 8 Char"/>
    <w:basedOn w:val="Standardnpsmoodstavce"/>
    <w:link w:val="Nadpis8"/>
    <w:rsid w:val="001100AC"/>
    <w:rPr>
      <w:rFonts w:eastAsiaTheme="majorEastAsia" w:cstheme="majorBidi"/>
      <w:b/>
      <w:bCs/>
      <w:sz w:val="24"/>
      <w:szCs w:val="24"/>
      <w:lang w:eastAsia="cs-CZ"/>
    </w:rPr>
  </w:style>
  <w:style w:type="character" w:customStyle="1" w:styleId="Nadpis9Char">
    <w:name w:val="Nadpis 9 Char"/>
    <w:basedOn w:val="Standardnpsmoodstavce"/>
    <w:link w:val="Nadpis9"/>
    <w:rsid w:val="001100AC"/>
    <w:rPr>
      <w:rFonts w:eastAsiaTheme="majorEastAsia" w:cs="Arial"/>
      <w:sz w:val="22"/>
      <w:szCs w:val="22"/>
      <w:lang w:eastAsia="cs-CZ"/>
    </w:rPr>
  </w:style>
  <w:style w:type="paragraph" w:styleId="Nzev">
    <w:name w:val="Title"/>
    <w:basedOn w:val="Normln"/>
    <w:link w:val="NzevChar"/>
    <w:qFormat/>
    <w:rsid w:val="001100AC"/>
    <w:pPr>
      <w:spacing w:before="240" w:after="60"/>
      <w:jc w:val="center"/>
      <w:outlineLvl w:val="0"/>
    </w:pPr>
    <w:rPr>
      <w:rFonts w:eastAsiaTheme="majorEastAsia" w:cs="Arial"/>
      <w:b/>
      <w:bCs/>
      <w:kern w:val="28"/>
      <w:sz w:val="32"/>
      <w:szCs w:val="32"/>
    </w:rPr>
  </w:style>
  <w:style w:type="character" w:customStyle="1" w:styleId="NzevChar">
    <w:name w:val="Název Char"/>
    <w:basedOn w:val="Standardnpsmoodstavce"/>
    <w:link w:val="Nzev"/>
    <w:rsid w:val="001100AC"/>
    <w:rPr>
      <w:rFonts w:eastAsiaTheme="majorEastAsia" w:cs="Arial"/>
      <w:b/>
      <w:bCs/>
      <w:kern w:val="28"/>
      <w:sz w:val="32"/>
      <w:szCs w:val="32"/>
      <w:lang w:eastAsia="cs-CZ"/>
    </w:rPr>
  </w:style>
  <w:style w:type="paragraph" w:styleId="Zkladntext">
    <w:name w:val="Body Text"/>
    <w:basedOn w:val="Normln"/>
    <w:link w:val="ZkladntextChar"/>
    <w:uiPriority w:val="99"/>
    <w:semiHidden/>
    <w:unhideWhenUsed/>
    <w:rsid w:val="00A053D9"/>
    <w:pPr>
      <w:spacing w:after="120"/>
    </w:pPr>
  </w:style>
  <w:style w:type="character" w:customStyle="1" w:styleId="ZkladntextChar">
    <w:name w:val="Základní text Char"/>
    <w:basedOn w:val="Standardnpsmoodstavce"/>
    <w:link w:val="Zkladntext"/>
    <w:uiPriority w:val="99"/>
    <w:semiHidden/>
    <w:rsid w:val="00A053D9"/>
    <w:rPr>
      <w:sz w:val="24"/>
      <w:szCs w:val="24"/>
      <w:lang w:eastAsia="cs-CZ"/>
    </w:rPr>
  </w:style>
  <w:style w:type="paragraph" w:styleId="Odstavecseseznamem">
    <w:name w:val="List Paragraph"/>
    <w:basedOn w:val="Normln"/>
    <w:link w:val="OdstavecseseznamemChar"/>
    <w:uiPriority w:val="34"/>
    <w:qFormat/>
    <w:rsid w:val="008910A8"/>
    <w:pPr>
      <w:ind w:left="720"/>
      <w:contextualSpacing/>
    </w:pPr>
  </w:style>
  <w:style w:type="paragraph" w:styleId="Titulek">
    <w:name w:val="caption"/>
    <w:basedOn w:val="Normln"/>
    <w:next w:val="Normln"/>
    <w:qFormat/>
    <w:rsid w:val="001100AC"/>
    <w:pPr>
      <w:spacing w:before="120" w:after="120"/>
    </w:pPr>
    <w:rPr>
      <w:b/>
      <w:bCs/>
    </w:rPr>
  </w:style>
  <w:style w:type="paragraph" w:styleId="Podtitul">
    <w:name w:val="Subtitle"/>
    <w:basedOn w:val="Normln"/>
    <w:next w:val="Normln"/>
    <w:link w:val="PodtitulChar"/>
    <w:qFormat/>
    <w:rsid w:val="001100AC"/>
    <w:pPr>
      <w:spacing w:after="60"/>
      <w:jc w:val="center"/>
      <w:outlineLvl w:val="1"/>
    </w:pPr>
    <w:rPr>
      <w:rFonts w:asciiTheme="majorHAnsi" w:eastAsiaTheme="majorEastAsia" w:hAnsiTheme="majorHAnsi" w:cstheme="majorBidi"/>
    </w:rPr>
  </w:style>
  <w:style w:type="character" w:customStyle="1" w:styleId="PodtitulChar">
    <w:name w:val="Podtitul Char"/>
    <w:basedOn w:val="Standardnpsmoodstavce"/>
    <w:link w:val="Podtitul"/>
    <w:rsid w:val="001100AC"/>
    <w:rPr>
      <w:rFonts w:asciiTheme="majorHAnsi" w:eastAsiaTheme="majorEastAsia" w:hAnsiTheme="majorHAnsi" w:cstheme="majorBidi"/>
      <w:sz w:val="24"/>
      <w:szCs w:val="24"/>
      <w:lang w:eastAsia="cs-CZ"/>
    </w:rPr>
  </w:style>
  <w:style w:type="character" w:styleId="Siln">
    <w:name w:val="Strong"/>
    <w:basedOn w:val="Standardnpsmoodstavce"/>
    <w:qFormat/>
    <w:rsid w:val="001100AC"/>
    <w:rPr>
      <w:rFonts w:ascii="Arial" w:hAnsi="Arial" w:cs="Arial" w:hint="default"/>
      <w:b/>
      <w:bCs/>
      <w:sz w:val="28"/>
      <w:szCs w:val="28"/>
    </w:rPr>
  </w:style>
  <w:style w:type="character" w:styleId="Zvraznn">
    <w:name w:val="Emphasis"/>
    <w:qFormat/>
    <w:rsid w:val="001100AC"/>
    <w:rPr>
      <w:i/>
      <w:iCs/>
    </w:rPr>
  </w:style>
  <w:style w:type="paragraph" w:styleId="Bezmezer">
    <w:name w:val="No Spacing"/>
    <w:basedOn w:val="Normln"/>
    <w:uiPriority w:val="1"/>
    <w:qFormat/>
    <w:rsid w:val="001100AC"/>
  </w:style>
  <w:style w:type="paragraph" w:styleId="Citace">
    <w:name w:val="Quote"/>
    <w:basedOn w:val="Normln"/>
    <w:next w:val="Normln"/>
    <w:link w:val="CitaceChar"/>
    <w:uiPriority w:val="29"/>
    <w:qFormat/>
    <w:rsid w:val="001100AC"/>
    <w:rPr>
      <w:i/>
      <w:iCs/>
      <w:color w:val="000000" w:themeColor="text1"/>
    </w:rPr>
  </w:style>
  <w:style w:type="character" w:customStyle="1" w:styleId="CitaceChar">
    <w:name w:val="Citace Char"/>
    <w:basedOn w:val="Standardnpsmoodstavce"/>
    <w:link w:val="Citace"/>
    <w:uiPriority w:val="29"/>
    <w:rsid w:val="001100AC"/>
    <w:rPr>
      <w:i/>
      <w:iCs/>
      <w:color w:val="000000" w:themeColor="text1"/>
      <w:sz w:val="24"/>
      <w:szCs w:val="24"/>
      <w:lang w:eastAsia="cs-CZ"/>
    </w:rPr>
  </w:style>
  <w:style w:type="paragraph" w:styleId="Citaceintenzivn">
    <w:name w:val="Intense Quote"/>
    <w:basedOn w:val="Normln"/>
    <w:next w:val="Normln"/>
    <w:link w:val="CitaceintenzivnChar"/>
    <w:uiPriority w:val="30"/>
    <w:qFormat/>
    <w:rsid w:val="001100AC"/>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CitaceintenzivnChar">
    <w:name w:val="Citace – intenzivní Char"/>
    <w:basedOn w:val="Standardnpsmoodstavce"/>
    <w:link w:val="Citaceintenzivn"/>
    <w:uiPriority w:val="30"/>
    <w:rsid w:val="001100AC"/>
    <w:rPr>
      <w:rFonts w:eastAsiaTheme="majorEastAsia" w:cstheme="majorBidi"/>
      <w:b/>
      <w:bCs/>
      <w:i/>
      <w:iCs/>
      <w:color w:val="4F81BD" w:themeColor="accent1"/>
      <w:sz w:val="24"/>
      <w:szCs w:val="24"/>
      <w:lang w:eastAsia="cs-CZ"/>
    </w:rPr>
  </w:style>
  <w:style w:type="character" w:styleId="Zdraznnjemn">
    <w:name w:val="Subtle Emphasis"/>
    <w:uiPriority w:val="19"/>
    <w:qFormat/>
    <w:rsid w:val="001100AC"/>
    <w:rPr>
      <w:i/>
      <w:iCs/>
      <w:color w:val="808080" w:themeColor="text1" w:themeTint="7F"/>
    </w:rPr>
  </w:style>
  <w:style w:type="character" w:styleId="Zdraznnintenzivn">
    <w:name w:val="Intense Emphasis"/>
    <w:uiPriority w:val="21"/>
    <w:qFormat/>
    <w:rsid w:val="001100AC"/>
    <w:rPr>
      <w:b/>
      <w:bCs/>
      <w:i/>
      <w:iCs/>
      <w:color w:val="4F81BD" w:themeColor="accent1"/>
    </w:rPr>
  </w:style>
  <w:style w:type="character" w:styleId="Odkazjemn">
    <w:name w:val="Subtle Reference"/>
    <w:uiPriority w:val="31"/>
    <w:qFormat/>
    <w:rsid w:val="001100AC"/>
    <w:rPr>
      <w:smallCaps/>
      <w:color w:val="C0504D" w:themeColor="accent2"/>
      <w:u w:val="single"/>
    </w:rPr>
  </w:style>
  <w:style w:type="character" w:styleId="Odkazintenzivn">
    <w:name w:val="Intense Reference"/>
    <w:uiPriority w:val="32"/>
    <w:qFormat/>
    <w:rsid w:val="001100AC"/>
    <w:rPr>
      <w:b/>
      <w:bCs/>
      <w:smallCaps/>
      <w:color w:val="C0504D" w:themeColor="accent2"/>
      <w:spacing w:val="5"/>
      <w:u w:val="single"/>
    </w:rPr>
  </w:style>
  <w:style w:type="character" w:styleId="Nzevknihy">
    <w:name w:val="Book Title"/>
    <w:uiPriority w:val="33"/>
    <w:qFormat/>
    <w:rsid w:val="001100AC"/>
    <w:rPr>
      <w:b/>
      <w:bCs/>
      <w:smallCaps/>
      <w:spacing w:val="5"/>
    </w:rPr>
  </w:style>
  <w:style w:type="paragraph" w:styleId="Nadpisobsahu">
    <w:name w:val="TOC Heading"/>
    <w:basedOn w:val="Nadpis1"/>
    <w:next w:val="Normln"/>
    <w:uiPriority w:val="39"/>
    <w:semiHidden/>
    <w:unhideWhenUsed/>
    <w:qFormat/>
    <w:rsid w:val="001100AC"/>
    <w:pPr>
      <w:jc w:val="left"/>
      <w:outlineLvl w:val="9"/>
    </w:pPr>
    <w:rPr>
      <w:rFonts w:asciiTheme="majorHAnsi" w:hAnsiTheme="majorHAnsi"/>
      <w:bCs/>
      <w:spacing w:val="0"/>
      <w:kern w:val="32"/>
      <w:sz w:val="32"/>
      <w:szCs w:val="32"/>
    </w:rPr>
  </w:style>
  <w:style w:type="paragraph" w:customStyle="1" w:styleId="Vet">
    <w:name w:val="Výčet"/>
    <w:basedOn w:val="Odstavecseseznamem"/>
    <w:next w:val="Zkladntext"/>
    <w:uiPriority w:val="99"/>
    <w:qFormat/>
    <w:rsid w:val="008910A8"/>
    <w:pPr>
      <w:numPr>
        <w:numId w:val="24"/>
      </w:numPr>
      <w:spacing w:before="120" w:after="120"/>
      <w:ind w:left="714" w:hanging="357"/>
      <w:contextualSpacing w:val="0"/>
    </w:pPr>
  </w:style>
  <w:style w:type="paragraph" w:customStyle="1" w:styleId="LISTING">
    <w:name w:val="LISTING"/>
    <w:basedOn w:val="Normln"/>
    <w:qFormat/>
    <w:rsid w:val="00CB64AB"/>
    <w:pPr>
      <w:numPr>
        <w:numId w:val="22"/>
      </w:numPr>
      <w:spacing w:before="60" w:after="60"/>
      <w:ind w:left="567" w:hanging="425"/>
    </w:pPr>
  </w:style>
  <w:style w:type="character" w:customStyle="1" w:styleId="OdstavecseseznamemChar">
    <w:name w:val="Odstavec se seznamem Char"/>
    <w:basedOn w:val="Standardnpsmoodstavce"/>
    <w:link w:val="Odstavecseseznamem"/>
    <w:uiPriority w:val="34"/>
    <w:locked/>
    <w:rsid w:val="00867057"/>
    <w:rPr>
      <w:sz w:val="24"/>
      <w:szCs w:val="24"/>
      <w:lang w:val="cs-CZ" w:eastAsia="cs-CZ"/>
    </w:rPr>
  </w:style>
  <w:style w:type="character" w:styleId="Hypertextovodkaz">
    <w:name w:val="Hyperlink"/>
    <w:basedOn w:val="Standardnpsmoodstavce"/>
    <w:uiPriority w:val="99"/>
    <w:rsid w:val="00867057"/>
    <w:rPr>
      <w:rFonts w:cs="Times New Roman"/>
      <w:color w:val="0000FF"/>
      <w:u w:val="single"/>
    </w:rPr>
  </w:style>
  <w:style w:type="paragraph" w:styleId="Textbubliny">
    <w:name w:val="Balloon Text"/>
    <w:basedOn w:val="Normln"/>
    <w:link w:val="TextbublinyChar"/>
    <w:uiPriority w:val="99"/>
    <w:semiHidden/>
    <w:unhideWhenUsed/>
    <w:rsid w:val="004B6B8C"/>
    <w:rPr>
      <w:rFonts w:ascii="Tahoma" w:hAnsi="Tahoma" w:cs="Tahoma"/>
      <w:sz w:val="16"/>
      <w:szCs w:val="16"/>
    </w:rPr>
  </w:style>
  <w:style w:type="character" w:customStyle="1" w:styleId="TextbublinyChar">
    <w:name w:val="Text bubliny Char"/>
    <w:basedOn w:val="Standardnpsmoodstavce"/>
    <w:link w:val="Textbubliny"/>
    <w:uiPriority w:val="99"/>
    <w:semiHidden/>
    <w:rsid w:val="004B6B8C"/>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poseidon.hwg.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seidon.hwg.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FD92C-FF65-4DFD-A544-45DC687A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643</Words>
  <Characters>3800</Characters>
  <Application>Microsoft Office Word</Application>
  <DocSecurity>0</DocSecurity>
  <Lines>31</Lines>
  <Paragraphs>8</Paragraphs>
  <ScaleCrop>false</ScaleCrop>
  <Company>HWg</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Rehak</dc:creator>
  <cp:keywords/>
  <dc:description/>
  <cp:lastModifiedBy>Magda Jurankova</cp:lastModifiedBy>
  <cp:revision>2</cp:revision>
  <cp:lastPrinted>2007-09-08T20:42:00Z</cp:lastPrinted>
  <dcterms:created xsi:type="dcterms:W3CDTF">2010-09-28T09:26:00Z</dcterms:created>
  <dcterms:modified xsi:type="dcterms:W3CDTF">2012-01-27T14:53:00Z</dcterms:modified>
</cp:coreProperties>
</file>